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2E" w:rsidRDefault="00EE080A">
      <w:bookmarkStart w:id="0" w:name="_GoBack"/>
      <w:bookmarkEnd w:id="0"/>
      <w:r>
        <w:t>№ 508 от 23.08.2021</w:t>
      </w:r>
    </w:p>
    <w:tbl>
      <w:tblPr>
        <w:tblW w:w="0" w:type="dxa"/>
        <w:tblLayout w:type="fixed"/>
        <w:tblLook w:val="01E0"/>
      </w:tblPr>
      <w:tblGrid>
        <w:gridCol w:w="3936"/>
        <w:gridCol w:w="2126"/>
        <w:gridCol w:w="4263"/>
      </w:tblGrid>
      <w:tr w:rsidR="0091512A" w:rsidTr="0091512A">
        <w:trPr>
          <w:trHeight w:val="1348"/>
        </w:trPr>
        <w:tc>
          <w:tcPr>
            <w:tcW w:w="3936" w:type="dxa"/>
            <w:hideMark/>
          </w:tcPr>
          <w:p w:rsidR="0091512A" w:rsidRDefault="001022B4">
            <w:pPr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 w:eastAsia="en-US"/>
              </w:rPr>
            </w:pPr>
            <w:r w:rsidRPr="001022B4">
              <w:rPr>
                <w:noProof/>
              </w:rPr>
              <w:pict>
                <v:line id="Прямая соединительная линия 2" o:spid="_x0000_s1026" style="position:absolute;left:0;text-align:left;flip:y;z-index:251659264;visibility:visible;mso-position-vertical-relative:page" from="-4.85pt,76.8pt" to="500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" strokecolor="#39f" strokeweight="1.25pt">
                  <w10:wrap anchory="page"/>
                </v:line>
              </w:pict>
            </w:r>
            <w:r w:rsidR="0091512A">
              <w:rPr>
                <w:b/>
                <w:bCs/>
                <w:color w:val="3399FF"/>
                <w:lang w:eastAsia="en-US"/>
              </w:rPr>
              <w:t xml:space="preserve">ҚАЗАҚСТАН РЕСПУБЛИКАСЫ </w:t>
            </w:r>
            <w:r w:rsidR="0091512A">
              <w:rPr>
                <w:b/>
                <w:bCs/>
                <w:color w:val="3399FF"/>
                <w:lang w:val="kk-KZ" w:eastAsia="en-US"/>
              </w:rPr>
              <w:t>ДЕНСАУЛЫҚ САҚТАУ</w:t>
            </w:r>
            <w:r w:rsidR="0091512A">
              <w:rPr>
                <w:b/>
                <w:bCs/>
                <w:color w:val="3399FF"/>
                <w:lang w:eastAsia="en-US"/>
              </w:rPr>
              <w:t xml:space="preserve"> МИНИСТРЛІГІ</w:t>
            </w:r>
          </w:p>
        </w:tc>
        <w:tc>
          <w:tcPr>
            <w:tcW w:w="2126" w:type="dxa"/>
            <w:hideMark/>
          </w:tcPr>
          <w:p w:rsidR="0091512A" w:rsidRDefault="0091512A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970280" cy="906145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hideMark/>
          </w:tcPr>
          <w:p w:rsidR="0091512A" w:rsidRDefault="0091512A">
            <w:pPr>
              <w:spacing w:line="288" w:lineRule="auto"/>
              <w:jc w:val="center"/>
              <w:rPr>
                <w:b/>
                <w:bCs/>
                <w:color w:val="3399FF"/>
                <w:lang w:val="kk-KZ" w:eastAsia="en-US"/>
              </w:rPr>
            </w:pPr>
            <w:r>
              <w:rPr>
                <w:b/>
                <w:bCs/>
                <w:color w:val="3399FF"/>
                <w:lang w:val="kk-KZ" w:eastAsia="en-US"/>
              </w:rPr>
              <w:t xml:space="preserve">МИНИСТЕРСТВО </w:t>
            </w:r>
          </w:p>
          <w:p w:rsidR="0091512A" w:rsidRDefault="0091512A">
            <w:pPr>
              <w:spacing w:line="288" w:lineRule="auto"/>
              <w:jc w:val="center"/>
              <w:rPr>
                <w:b/>
                <w:bCs/>
                <w:color w:val="3399FF"/>
                <w:lang w:val="kk-KZ" w:eastAsia="en-US"/>
              </w:rPr>
            </w:pPr>
            <w:r>
              <w:rPr>
                <w:b/>
                <w:bCs/>
                <w:color w:val="3399FF"/>
                <w:lang w:val="kk-KZ" w:eastAsia="en-US"/>
              </w:rPr>
              <w:t xml:space="preserve">ЗДРАВООХРАНЕНИЯ </w:t>
            </w:r>
          </w:p>
          <w:p w:rsidR="0091512A" w:rsidRDefault="0091512A">
            <w:pPr>
              <w:spacing w:line="288" w:lineRule="auto"/>
              <w:jc w:val="center"/>
              <w:rPr>
                <w:b/>
                <w:color w:val="3A7298"/>
                <w:sz w:val="29"/>
                <w:szCs w:val="29"/>
                <w:lang w:val="kk-KZ" w:eastAsia="en-US"/>
              </w:rPr>
            </w:pPr>
            <w:r>
              <w:rPr>
                <w:b/>
                <w:bCs/>
                <w:color w:val="3399FF"/>
                <w:lang w:val="kk-KZ" w:eastAsia="en-US"/>
              </w:rPr>
              <w:t>РЕСПУБЛИКИ КАЗАХСТАН</w:t>
            </w:r>
          </w:p>
        </w:tc>
      </w:tr>
      <w:tr w:rsidR="0091512A" w:rsidTr="0091512A">
        <w:trPr>
          <w:trHeight w:val="591"/>
        </w:trPr>
        <w:tc>
          <w:tcPr>
            <w:tcW w:w="3936" w:type="dxa"/>
          </w:tcPr>
          <w:p w:rsidR="0091512A" w:rsidRDefault="0091512A">
            <w:pPr>
              <w:widowControl w:val="0"/>
              <w:spacing w:line="256" w:lineRule="auto"/>
              <w:ind w:right="459"/>
              <w:jc w:val="center"/>
              <w:rPr>
                <w:b/>
                <w:bCs/>
                <w:color w:val="3399FF"/>
                <w:lang w:eastAsia="en-US"/>
              </w:rPr>
            </w:pPr>
          </w:p>
          <w:p w:rsidR="0091512A" w:rsidRDefault="0091512A">
            <w:pPr>
              <w:widowControl w:val="0"/>
              <w:spacing w:line="256" w:lineRule="auto"/>
              <w:ind w:right="459"/>
              <w:jc w:val="center"/>
              <w:rPr>
                <w:b/>
                <w:bCs/>
                <w:color w:val="3399FF"/>
                <w:lang w:eastAsia="en-US"/>
              </w:rPr>
            </w:pPr>
            <w:r>
              <w:rPr>
                <w:b/>
                <w:bCs/>
                <w:color w:val="3399FF"/>
                <w:sz w:val="22"/>
                <w:szCs w:val="22"/>
                <w:lang w:eastAsia="en-US"/>
              </w:rPr>
              <w:t>БҰЙРЫҚ</w:t>
            </w:r>
          </w:p>
        </w:tc>
        <w:tc>
          <w:tcPr>
            <w:tcW w:w="2126" w:type="dxa"/>
          </w:tcPr>
          <w:p w:rsidR="0091512A" w:rsidRDefault="0091512A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4263" w:type="dxa"/>
          </w:tcPr>
          <w:p w:rsidR="0091512A" w:rsidRDefault="0091512A">
            <w:pPr>
              <w:spacing w:line="288" w:lineRule="auto"/>
              <w:jc w:val="center"/>
              <w:rPr>
                <w:b/>
                <w:bCs/>
                <w:color w:val="3399FF"/>
                <w:lang w:eastAsia="en-US"/>
              </w:rPr>
            </w:pPr>
          </w:p>
          <w:p w:rsidR="0091512A" w:rsidRDefault="0091512A">
            <w:pPr>
              <w:spacing w:line="288" w:lineRule="auto"/>
              <w:jc w:val="center"/>
              <w:rPr>
                <w:b/>
                <w:bCs/>
                <w:color w:val="3399FF"/>
                <w:lang w:val="kk-KZ" w:eastAsia="en-US"/>
              </w:rPr>
            </w:pPr>
            <w:r>
              <w:rPr>
                <w:b/>
                <w:bCs/>
                <w:color w:val="3399FF"/>
                <w:sz w:val="22"/>
                <w:szCs w:val="22"/>
                <w:lang w:eastAsia="en-US"/>
              </w:rPr>
              <w:t>ПРИКАЗ</w:t>
            </w:r>
          </w:p>
        </w:tc>
      </w:tr>
    </w:tbl>
    <w:p w:rsidR="0091512A" w:rsidRDefault="0091512A" w:rsidP="0091512A">
      <w:pPr>
        <w:pStyle w:val="a5"/>
        <w:rPr>
          <w:color w:val="3A7298"/>
          <w:sz w:val="22"/>
          <w:szCs w:val="22"/>
          <w:lang w:val="kk-KZ"/>
        </w:rPr>
      </w:pPr>
    </w:p>
    <w:p w:rsidR="0091512A" w:rsidRDefault="0091512A" w:rsidP="0091512A">
      <w:pPr>
        <w:pStyle w:val="a5"/>
        <w:rPr>
          <w:color w:val="3A7298"/>
          <w:sz w:val="22"/>
          <w:szCs w:val="22"/>
        </w:rPr>
      </w:pPr>
      <w:r>
        <w:rPr>
          <w:b/>
          <w:bCs/>
          <w:color w:val="3399FF"/>
          <w:sz w:val="22"/>
          <w:szCs w:val="22"/>
        </w:rPr>
        <w:t xml:space="preserve">               __________________                                                                              № ____________________</w:t>
      </w:r>
    </w:p>
    <w:p w:rsidR="0091512A" w:rsidRDefault="0091512A" w:rsidP="0091512A">
      <w:pPr>
        <w:jc w:val="both"/>
      </w:pPr>
    </w:p>
    <w:p w:rsidR="00F32702" w:rsidRDefault="0091512A" w:rsidP="0091512A">
      <w:pPr>
        <w:tabs>
          <w:tab w:val="left" w:pos="0"/>
        </w:tabs>
        <w:jc w:val="both"/>
        <w:rPr>
          <w:color w:val="3399FF"/>
          <w:sz w:val="20"/>
          <w:szCs w:val="20"/>
          <w:lang w:val="kk-KZ"/>
        </w:rPr>
      </w:pPr>
      <w:r>
        <w:rPr>
          <w:color w:val="3399FF"/>
          <w:sz w:val="20"/>
          <w:szCs w:val="20"/>
          <w:lang w:val="kk-KZ"/>
        </w:rPr>
        <w:t xml:space="preserve">              Нұр - Сұлтан қ</w:t>
      </w:r>
      <w:r>
        <w:rPr>
          <w:color w:val="3399FF"/>
          <w:sz w:val="20"/>
          <w:szCs w:val="20"/>
        </w:rPr>
        <w:t>аласы</w:t>
      </w:r>
      <w:r>
        <w:rPr>
          <w:color w:val="3399FF"/>
          <w:sz w:val="20"/>
          <w:szCs w:val="20"/>
          <w:lang w:val="kk-KZ"/>
        </w:rPr>
        <w:t xml:space="preserve">                                                                                                     город Нур-Султан      </w:t>
      </w:r>
    </w:p>
    <w:p w:rsidR="00F32702" w:rsidRDefault="00F32702" w:rsidP="0091512A">
      <w:pPr>
        <w:tabs>
          <w:tab w:val="left" w:pos="0"/>
        </w:tabs>
        <w:jc w:val="both"/>
        <w:rPr>
          <w:color w:val="3399FF"/>
          <w:sz w:val="20"/>
          <w:szCs w:val="20"/>
          <w:lang w:val="kk-KZ"/>
        </w:rPr>
      </w:pPr>
    </w:p>
    <w:p w:rsidR="00F32702" w:rsidRDefault="00F32702" w:rsidP="0091512A">
      <w:pPr>
        <w:tabs>
          <w:tab w:val="left" w:pos="0"/>
        </w:tabs>
        <w:jc w:val="both"/>
        <w:rPr>
          <w:color w:val="3399FF"/>
          <w:sz w:val="20"/>
          <w:szCs w:val="20"/>
          <w:lang w:val="kk-KZ"/>
        </w:rPr>
      </w:pPr>
    </w:p>
    <w:p w:rsidR="00F52809" w:rsidRDefault="00F52809" w:rsidP="00E937FB">
      <w:pPr>
        <w:tabs>
          <w:tab w:val="left" w:pos="4395"/>
        </w:tabs>
        <w:overflowPunct w:val="0"/>
        <w:autoSpaceDE w:val="0"/>
        <w:autoSpaceDN w:val="0"/>
        <w:adjustRightInd w:val="0"/>
        <w:ind w:right="4675"/>
        <w:jc w:val="both"/>
        <w:rPr>
          <w:b/>
          <w:sz w:val="28"/>
          <w:szCs w:val="28"/>
        </w:rPr>
      </w:pPr>
    </w:p>
    <w:p w:rsidR="00B136A4" w:rsidRDefault="00B136A4" w:rsidP="00E937FB">
      <w:pPr>
        <w:tabs>
          <w:tab w:val="left" w:pos="4395"/>
        </w:tabs>
        <w:overflowPunct w:val="0"/>
        <w:autoSpaceDE w:val="0"/>
        <w:autoSpaceDN w:val="0"/>
        <w:adjustRightInd w:val="0"/>
        <w:ind w:right="4675"/>
        <w:jc w:val="both"/>
        <w:rPr>
          <w:b/>
          <w:sz w:val="28"/>
          <w:szCs w:val="28"/>
        </w:rPr>
      </w:pPr>
    </w:p>
    <w:p w:rsidR="00B136A4" w:rsidRPr="00681F50" w:rsidRDefault="00B136A4" w:rsidP="00B136A4">
      <w:pPr>
        <w:pStyle w:val="af0"/>
        <w:tabs>
          <w:tab w:val="left" w:pos="4253"/>
          <w:tab w:val="left" w:pos="4536"/>
        </w:tabs>
        <w:spacing w:before="0" w:beforeAutospacing="0" w:after="0" w:afterAutospacing="0"/>
        <w:ind w:right="5384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</w:t>
      </w:r>
      <w:r w:rsidRPr="006456AA">
        <w:rPr>
          <w:b/>
          <w:color w:val="000000"/>
          <w:sz w:val="28"/>
          <w:szCs w:val="28"/>
          <w:lang w:val="kk-KZ"/>
        </w:rPr>
        <w:t xml:space="preserve">Ұлттық электрондық денсаулық паспорты  мен электрондық ақпараттық ресурстарға ұсынылатын </w:t>
      </w:r>
      <w:r>
        <w:rPr>
          <w:b/>
          <w:color w:val="000000"/>
          <w:sz w:val="28"/>
          <w:szCs w:val="28"/>
          <w:lang w:val="kk-KZ"/>
        </w:rPr>
        <w:t>деректердің</w:t>
      </w:r>
      <w:r w:rsidRPr="006456AA">
        <w:rPr>
          <w:b/>
          <w:color w:val="000000"/>
          <w:sz w:val="28"/>
          <w:szCs w:val="28"/>
          <w:lang w:val="kk-KZ"/>
        </w:rPr>
        <w:t xml:space="preserve"> көлемі мен </w:t>
      </w:r>
      <w:r>
        <w:rPr>
          <w:b/>
          <w:color w:val="000000"/>
          <w:sz w:val="28"/>
          <w:szCs w:val="28"/>
          <w:lang w:val="kk-KZ"/>
        </w:rPr>
        <w:t>жиілігін</w:t>
      </w:r>
      <w:r w:rsidRPr="006456AA">
        <w:rPr>
          <w:b/>
          <w:color w:val="000000"/>
          <w:sz w:val="28"/>
          <w:szCs w:val="28"/>
          <w:lang w:val="kk-KZ"/>
        </w:rPr>
        <w:t xml:space="preserve">  </w:t>
      </w:r>
      <w:r w:rsidRPr="00681F50">
        <w:rPr>
          <w:b/>
          <w:color w:val="000000"/>
          <w:sz w:val="28"/>
          <w:szCs w:val="28"/>
          <w:lang w:val="kk-KZ"/>
        </w:rPr>
        <w:t xml:space="preserve">айқындау туралы» Қазақстан Республикасы Денсаулық сақтау министрінің 2020 жылғы </w:t>
      </w:r>
      <w:r>
        <w:rPr>
          <w:b/>
          <w:color w:val="000000"/>
          <w:sz w:val="28"/>
          <w:szCs w:val="28"/>
          <w:lang w:val="kk-KZ"/>
        </w:rPr>
        <w:t xml:space="preserve">                            </w:t>
      </w:r>
      <w:r w:rsidRPr="00681F50">
        <w:rPr>
          <w:b/>
          <w:color w:val="000000"/>
          <w:sz w:val="28"/>
          <w:szCs w:val="28"/>
          <w:lang w:val="kk-KZ"/>
        </w:rPr>
        <w:t>28 желтоқсандағы № 906 бұйрығына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681F50">
        <w:rPr>
          <w:b/>
          <w:color w:val="000000"/>
          <w:sz w:val="28"/>
          <w:szCs w:val="28"/>
          <w:lang w:val="kk-KZ"/>
        </w:rPr>
        <w:t>толықтыру енгізу туралы</w:t>
      </w:r>
    </w:p>
    <w:p w:rsidR="00B136A4" w:rsidRDefault="00B136A4" w:rsidP="00B136A4">
      <w:pPr>
        <w:tabs>
          <w:tab w:val="left" w:pos="709"/>
        </w:tabs>
        <w:ind w:right="139"/>
        <w:contextualSpacing/>
        <w:jc w:val="both"/>
        <w:rPr>
          <w:b/>
          <w:bCs/>
          <w:sz w:val="28"/>
          <w:szCs w:val="28"/>
          <w:lang w:val="kk-KZ"/>
        </w:rPr>
      </w:pPr>
    </w:p>
    <w:p w:rsidR="00B136A4" w:rsidRPr="002E111A" w:rsidRDefault="00B136A4" w:rsidP="00B136A4">
      <w:pPr>
        <w:tabs>
          <w:tab w:val="left" w:pos="709"/>
        </w:tabs>
        <w:ind w:right="139"/>
        <w:contextualSpacing/>
        <w:jc w:val="both"/>
        <w:rPr>
          <w:b/>
          <w:bCs/>
          <w:sz w:val="28"/>
          <w:szCs w:val="28"/>
          <w:lang w:val="kk-KZ"/>
        </w:rPr>
      </w:pPr>
    </w:p>
    <w:p w:rsidR="00B136A4" w:rsidRDefault="00B136A4" w:rsidP="00B136A4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«Халық денсаулығы және денсаулық сақтау жүйесі туралы» Қазақстан Республикасының 2020 жылғы 7 шілдедегі Кодексі 60-бабының 2-тармағына, </w:t>
      </w:r>
      <w:r w:rsidRPr="006456AA">
        <w:rPr>
          <w:color w:val="000000"/>
          <w:sz w:val="28"/>
          <w:szCs w:val="28"/>
          <w:lang w:val="kk-KZ"/>
        </w:rPr>
        <w:t>Қазақстан Республикасы Денсаулық сақтау министр</w:t>
      </w:r>
      <w:r>
        <w:rPr>
          <w:color w:val="000000"/>
          <w:sz w:val="28"/>
          <w:szCs w:val="28"/>
          <w:lang w:val="kk-KZ"/>
        </w:rPr>
        <w:t xml:space="preserve">інің 2020 жылғы                                    25 қарашадағы бұйрығымен бекітілген 2020 жылғы 16 қарашадағы Мемлекет Басшысының медициналық статистика мәселесі бойынша тапсырмасын іске асыру жөніндегі іс-шаралар жоспарының 5- тармағына сәйкес </w:t>
      </w:r>
      <w:r>
        <w:rPr>
          <w:b/>
          <w:color w:val="000000"/>
          <w:sz w:val="28"/>
          <w:szCs w:val="28"/>
          <w:lang w:val="kk-KZ"/>
        </w:rPr>
        <w:t>БҰЙЫРАМЫН: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B136A4" w:rsidRDefault="00B136A4" w:rsidP="00B136A4">
      <w:pPr>
        <w:pStyle w:val="af0"/>
        <w:numPr>
          <w:ilvl w:val="0"/>
          <w:numId w:val="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8F0956">
        <w:rPr>
          <w:color w:val="000000"/>
          <w:sz w:val="28"/>
          <w:szCs w:val="28"/>
          <w:lang w:val="kk-KZ"/>
        </w:rPr>
        <w:t>«Ұлттық электрондық денсаулық паспорты  мен электрондық ақпараттық ресурстарға ұсынылатын деректердің көлемі мен жиілігін  айқындау туралы» Қазақстан Республикасы Денсаулық сақтау министрінің 2020 жылғы</w:t>
      </w:r>
      <w:r>
        <w:rPr>
          <w:color w:val="000000"/>
          <w:sz w:val="28"/>
          <w:szCs w:val="28"/>
          <w:lang w:val="kk-KZ"/>
        </w:rPr>
        <w:t xml:space="preserve">           </w:t>
      </w:r>
      <w:r w:rsidRPr="008F0956">
        <w:rPr>
          <w:color w:val="000000"/>
          <w:sz w:val="28"/>
          <w:szCs w:val="28"/>
          <w:lang w:val="kk-KZ"/>
        </w:rPr>
        <w:t xml:space="preserve"> 28 желтоқсандағы № 906 бұйрығына </w:t>
      </w:r>
      <w:r>
        <w:rPr>
          <w:color w:val="000000"/>
          <w:sz w:val="28"/>
          <w:szCs w:val="28"/>
          <w:lang w:val="kk-KZ"/>
        </w:rPr>
        <w:t xml:space="preserve">мынадай </w:t>
      </w:r>
      <w:r w:rsidRPr="008F0956">
        <w:rPr>
          <w:color w:val="000000"/>
          <w:sz w:val="28"/>
          <w:szCs w:val="28"/>
          <w:lang w:val="kk-KZ"/>
        </w:rPr>
        <w:t>толықтыру енгіз</w:t>
      </w:r>
      <w:r>
        <w:rPr>
          <w:color w:val="000000"/>
          <w:sz w:val="28"/>
          <w:szCs w:val="28"/>
          <w:lang w:val="kk-KZ"/>
        </w:rPr>
        <w:t>ілсін:</w:t>
      </w:r>
    </w:p>
    <w:p w:rsidR="00B136A4" w:rsidRPr="008F0956" w:rsidRDefault="00B136A4" w:rsidP="00B136A4">
      <w:pPr>
        <w:pStyle w:val="af0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</w:t>
      </w:r>
      <w:r w:rsidRPr="008F0956">
        <w:rPr>
          <w:color w:val="000000"/>
          <w:sz w:val="28"/>
          <w:szCs w:val="28"/>
          <w:lang w:val="kk-KZ"/>
        </w:rPr>
        <w:t>көрсетілген бұйрыққа қосымша мынадай мазмұндағы реттік нөмірі 7-</w:t>
      </w:r>
      <w:r>
        <w:rPr>
          <w:color w:val="000000"/>
          <w:sz w:val="28"/>
          <w:szCs w:val="28"/>
          <w:lang w:val="kk-KZ"/>
        </w:rPr>
        <w:t xml:space="preserve"> </w:t>
      </w:r>
      <w:r w:rsidRPr="008F0956">
        <w:rPr>
          <w:color w:val="000000"/>
          <w:sz w:val="28"/>
          <w:szCs w:val="28"/>
          <w:lang w:val="kk-KZ"/>
        </w:rPr>
        <w:t>жолмен толықтырылсын:</w:t>
      </w:r>
    </w:p>
    <w:p w:rsidR="00B136A4" w:rsidRPr="00D66C3B" w:rsidRDefault="00B136A4" w:rsidP="00B136A4">
      <w:pPr>
        <w:contextualSpacing/>
        <w:jc w:val="center"/>
        <w:rPr>
          <w:sz w:val="28"/>
          <w:szCs w:val="28"/>
          <w:lang w:val="kk-KZ"/>
        </w:rPr>
      </w:pPr>
    </w:p>
    <w:tbl>
      <w:tblPr>
        <w:tblStyle w:val="af"/>
        <w:tblW w:w="9569" w:type="dxa"/>
        <w:tblLayout w:type="fixed"/>
        <w:tblLook w:val="04A0"/>
      </w:tblPr>
      <w:tblGrid>
        <w:gridCol w:w="687"/>
        <w:gridCol w:w="2143"/>
        <w:gridCol w:w="4615"/>
        <w:gridCol w:w="2124"/>
      </w:tblGrid>
      <w:tr w:rsidR="00B136A4" w:rsidRPr="00776198" w:rsidTr="005B6D39">
        <w:tc>
          <w:tcPr>
            <w:tcW w:w="687" w:type="dxa"/>
          </w:tcPr>
          <w:p w:rsidR="00B136A4" w:rsidRPr="00776198" w:rsidRDefault="00B136A4" w:rsidP="005B6D39">
            <w:pPr>
              <w:jc w:val="center"/>
              <w:rPr>
                <w:b/>
                <w:lang w:eastAsia="en-US"/>
              </w:rPr>
            </w:pPr>
            <w:r w:rsidRPr="00776198">
              <w:rPr>
                <w:b/>
                <w:lang w:eastAsia="en-US"/>
              </w:rPr>
              <w:t xml:space="preserve">№ </w:t>
            </w:r>
            <w:r w:rsidRPr="00776198">
              <w:rPr>
                <w:b/>
                <w:lang w:val="kk-KZ" w:eastAsia="en-US"/>
              </w:rPr>
              <w:t>р</w:t>
            </w:r>
            <w:r w:rsidRPr="00776198">
              <w:rPr>
                <w:b/>
                <w:lang w:eastAsia="en-US"/>
              </w:rPr>
              <w:t>/с</w:t>
            </w:r>
          </w:p>
        </w:tc>
        <w:tc>
          <w:tcPr>
            <w:tcW w:w="2143" w:type="dxa"/>
          </w:tcPr>
          <w:p w:rsidR="00B136A4" w:rsidRPr="00776198" w:rsidRDefault="00B136A4" w:rsidP="005B6D39">
            <w:pPr>
              <w:jc w:val="center"/>
              <w:rPr>
                <w:lang w:eastAsia="en-US"/>
              </w:rPr>
            </w:pPr>
            <w:r w:rsidRPr="00776198">
              <w:rPr>
                <w:b/>
              </w:rPr>
              <w:t>Ақпараттық жүйенің атауы</w:t>
            </w:r>
          </w:p>
        </w:tc>
        <w:tc>
          <w:tcPr>
            <w:tcW w:w="4615" w:type="dxa"/>
          </w:tcPr>
          <w:p w:rsidR="00B136A4" w:rsidRPr="00776198" w:rsidRDefault="00B136A4" w:rsidP="005B6D39">
            <w:pPr>
              <w:jc w:val="center"/>
              <w:rPr>
                <w:lang w:eastAsia="en-US"/>
              </w:rPr>
            </w:pPr>
            <w:r w:rsidRPr="00776198">
              <w:rPr>
                <w:b/>
              </w:rPr>
              <w:t>Деректер тізбесі (көлемі)</w:t>
            </w:r>
          </w:p>
        </w:tc>
        <w:tc>
          <w:tcPr>
            <w:tcW w:w="2124" w:type="dxa"/>
          </w:tcPr>
          <w:p w:rsidR="00B136A4" w:rsidRPr="00776198" w:rsidRDefault="00B136A4" w:rsidP="005B6D39">
            <w:pPr>
              <w:jc w:val="center"/>
              <w:rPr>
                <w:lang w:val="kk-KZ" w:eastAsia="en-US"/>
              </w:rPr>
            </w:pPr>
            <w:r w:rsidRPr="00776198">
              <w:rPr>
                <w:b/>
                <w:lang w:val="kk-KZ"/>
              </w:rPr>
              <w:t>Жиілігі</w:t>
            </w:r>
          </w:p>
        </w:tc>
      </w:tr>
      <w:tr w:rsidR="00B136A4" w:rsidRPr="00776198" w:rsidTr="005B6D39">
        <w:trPr>
          <w:trHeight w:val="530"/>
        </w:trPr>
        <w:tc>
          <w:tcPr>
            <w:tcW w:w="687" w:type="dxa"/>
            <w:vMerge w:val="restart"/>
          </w:tcPr>
          <w:p w:rsidR="00B136A4" w:rsidRPr="00776198" w:rsidRDefault="00B136A4" w:rsidP="005B6D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143" w:type="dxa"/>
            <w:vMerge w:val="restart"/>
          </w:tcPr>
          <w:p w:rsidR="00B136A4" w:rsidRPr="00776198" w:rsidRDefault="00B136A4" w:rsidP="005B6D39">
            <w:r w:rsidRPr="00776198">
              <w:t>«</w:t>
            </w:r>
            <w:r>
              <w:rPr>
                <w:lang w:val="kk-KZ"/>
              </w:rPr>
              <w:t>Бекітілген халық тіркелімі</w:t>
            </w:r>
            <w:r w:rsidRPr="00776198">
              <w:t>»</w:t>
            </w:r>
          </w:p>
        </w:tc>
        <w:tc>
          <w:tcPr>
            <w:tcW w:w="4615" w:type="dxa"/>
          </w:tcPr>
          <w:p w:rsidR="00B136A4" w:rsidRPr="00BB265C" w:rsidRDefault="00B136A4" w:rsidP="005B6D39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Туу туралы медициналық куәлік</w:t>
            </w:r>
          </w:p>
          <w:p w:rsidR="00B136A4" w:rsidRDefault="00B136A4" w:rsidP="005B6D39">
            <w:pPr>
              <w:jc w:val="both"/>
              <w:rPr>
                <w:color w:val="000000"/>
              </w:rPr>
            </w:pPr>
          </w:p>
          <w:p w:rsidR="00B136A4" w:rsidRPr="00776198" w:rsidRDefault="00B136A4" w:rsidP="005B6D39">
            <w:pPr>
              <w:jc w:val="both"/>
              <w:rPr>
                <w:lang w:eastAsia="en-US"/>
              </w:rPr>
            </w:pPr>
          </w:p>
        </w:tc>
        <w:tc>
          <w:tcPr>
            <w:tcW w:w="2124" w:type="dxa"/>
          </w:tcPr>
          <w:p w:rsidR="00B136A4" w:rsidRDefault="00B136A4" w:rsidP="005B6D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Кемінде 24 сағат</w:t>
            </w:r>
          </w:p>
          <w:p w:rsidR="00B136A4" w:rsidRDefault="00B136A4" w:rsidP="005B6D39">
            <w:pPr>
              <w:jc w:val="center"/>
              <w:rPr>
                <w:lang w:val="kk-KZ"/>
              </w:rPr>
            </w:pPr>
          </w:p>
          <w:p w:rsidR="00B136A4" w:rsidRPr="00BB265C" w:rsidRDefault="00B136A4" w:rsidP="005B6D39">
            <w:pPr>
              <w:jc w:val="center"/>
              <w:rPr>
                <w:lang w:val="kk-KZ" w:eastAsia="en-US"/>
              </w:rPr>
            </w:pPr>
          </w:p>
        </w:tc>
      </w:tr>
      <w:tr w:rsidR="00B136A4" w:rsidRPr="00776198" w:rsidTr="005B6D39">
        <w:trPr>
          <w:trHeight w:val="530"/>
        </w:trPr>
        <w:tc>
          <w:tcPr>
            <w:tcW w:w="687" w:type="dxa"/>
            <w:vMerge/>
          </w:tcPr>
          <w:p w:rsidR="00B136A4" w:rsidRDefault="00B136A4" w:rsidP="005B6D39">
            <w:pPr>
              <w:jc w:val="center"/>
              <w:rPr>
                <w:lang w:eastAsia="en-US"/>
              </w:rPr>
            </w:pPr>
          </w:p>
        </w:tc>
        <w:tc>
          <w:tcPr>
            <w:tcW w:w="2143" w:type="dxa"/>
            <w:vMerge/>
          </w:tcPr>
          <w:p w:rsidR="00B136A4" w:rsidRPr="00776198" w:rsidRDefault="00B136A4" w:rsidP="005B6D39"/>
        </w:tc>
        <w:tc>
          <w:tcPr>
            <w:tcW w:w="4615" w:type="dxa"/>
          </w:tcPr>
          <w:p w:rsidR="00B136A4" w:rsidRPr="00776198" w:rsidRDefault="00B136A4" w:rsidP="005B6D39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Қайтыс болу/перинаталдық өлім туралы </w:t>
            </w:r>
            <w:r>
              <w:rPr>
                <w:color w:val="000000"/>
                <w:lang w:val="kk-KZ"/>
              </w:rPr>
              <w:t>медициналық куәлік</w:t>
            </w:r>
          </w:p>
          <w:p w:rsidR="00B136A4" w:rsidRDefault="00B136A4" w:rsidP="005B6D39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124" w:type="dxa"/>
          </w:tcPr>
          <w:p w:rsidR="00B136A4" w:rsidRDefault="00B136A4" w:rsidP="005B6D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Кемінде 72 сағат</w:t>
            </w:r>
          </w:p>
        </w:tc>
      </w:tr>
    </w:tbl>
    <w:p w:rsidR="00B136A4" w:rsidRPr="00BB265C" w:rsidRDefault="00B136A4" w:rsidP="00B136A4">
      <w:pPr>
        <w:pStyle w:val="af0"/>
        <w:tabs>
          <w:tab w:val="left" w:pos="1276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B136A4" w:rsidRDefault="00B136A4" w:rsidP="00B136A4">
      <w:pPr>
        <w:pStyle w:val="af0"/>
        <w:numPr>
          <w:ilvl w:val="0"/>
          <w:numId w:val="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6456AA">
        <w:rPr>
          <w:color w:val="000000"/>
          <w:sz w:val="28"/>
          <w:szCs w:val="28"/>
          <w:lang w:val="kk-KZ"/>
        </w:rPr>
        <w:t>Қазақстан Республикасы Денсаулық сақтау министрлігінің Электрондық денсаулық сақтауды дамыту департаменті</w:t>
      </w:r>
      <w:r w:rsidRPr="00080D3A">
        <w:rPr>
          <w:color w:val="000000"/>
          <w:sz w:val="28"/>
          <w:szCs w:val="28"/>
          <w:lang w:val="kk-KZ"/>
        </w:rPr>
        <w:t xml:space="preserve"> осы бұйрық </w:t>
      </w:r>
      <w:r>
        <w:rPr>
          <w:color w:val="000000"/>
          <w:sz w:val="28"/>
          <w:szCs w:val="28"/>
          <w:lang w:val="kk-KZ"/>
        </w:rPr>
        <w:t xml:space="preserve">қабылданған күнінен кейін үш жұмыс күні ішінде оны </w:t>
      </w:r>
      <w:r w:rsidRPr="00080D3A">
        <w:rPr>
          <w:color w:val="000000"/>
          <w:sz w:val="28"/>
          <w:szCs w:val="28"/>
          <w:lang w:val="kk-KZ"/>
        </w:rPr>
        <w:t>Қазақстан Республикасы Денсаулық сақтау министрлігінің инт</w:t>
      </w:r>
      <w:r>
        <w:rPr>
          <w:color w:val="000000"/>
          <w:sz w:val="28"/>
          <w:szCs w:val="28"/>
          <w:lang w:val="kk-KZ"/>
        </w:rPr>
        <w:t>ернет-ресурсында орналастыруды қамтамасыз етсін және облыстардың, республикалық маңызы бар қалалар мен астананың денсаулық сақтауды мемлекеттік басқарудың жергілікті органдарына жіберсін.</w:t>
      </w:r>
    </w:p>
    <w:p w:rsidR="00B136A4" w:rsidRDefault="00B136A4" w:rsidP="00B136A4">
      <w:pPr>
        <w:pStyle w:val="af0"/>
        <w:numPr>
          <w:ilvl w:val="0"/>
          <w:numId w:val="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Облыстардың, республикалық маңызы бар қалалар мен астананың денсаулық сақтауды мемлекеттік басқарудың жергілікті органдары:</w:t>
      </w:r>
    </w:p>
    <w:p w:rsidR="00B136A4" w:rsidRDefault="00B136A4" w:rsidP="00B136A4">
      <w:pPr>
        <w:pStyle w:val="af0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осы бұйрықты уақтылы және тиісінше орындау бойынша;</w:t>
      </w:r>
    </w:p>
    <w:p w:rsidR="00B136A4" w:rsidRDefault="00B136A4" w:rsidP="00B136A4">
      <w:pPr>
        <w:pStyle w:val="af0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2021 жылғы 1 желтоқсанға дейін және 2022 жылғы 1 шілдеге дейін осы бұйрықтың орындау бойынша ақпаратты ұсыну бойынша шараларды қабылдасын. </w:t>
      </w:r>
    </w:p>
    <w:p w:rsidR="00B136A4" w:rsidRDefault="00B136A4" w:rsidP="00B136A4">
      <w:pPr>
        <w:pStyle w:val="af0"/>
        <w:numPr>
          <w:ilvl w:val="0"/>
          <w:numId w:val="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Осы бұйрықтың орындалуын бақылау жетекшілік ететін Қазақстан Республикасының Денсаулық сақтау вице-министріне жүктелсін.</w:t>
      </w:r>
    </w:p>
    <w:p w:rsidR="00B136A4" w:rsidRPr="00C41BCF" w:rsidRDefault="00B136A4" w:rsidP="00B136A4">
      <w:pPr>
        <w:pStyle w:val="af0"/>
        <w:numPr>
          <w:ilvl w:val="0"/>
          <w:numId w:val="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C41BCF">
        <w:rPr>
          <w:sz w:val="28"/>
          <w:szCs w:val="28"/>
          <w:lang w:val="kk-KZ"/>
        </w:rPr>
        <w:t xml:space="preserve">Осы бұйрық </w:t>
      </w:r>
      <w:r>
        <w:rPr>
          <w:sz w:val="28"/>
          <w:szCs w:val="28"/>
          <w:lang w:val="kk-KZ"/>
        </w:rPr>
        <w:t>қол қойылған</w:t>
      </w:r>
      <w:r w:rsidRPr="00C41BCF">
        <w:rPr>
          <w:sz w:val="28"/>
          <w:szCs w:val="28"/>
          <w:lang w:val="kk-KZ"/>
        </w:rPr>
        <w:t xml:space="preserve"> күнінен </w:t>
      </w:r>
      <w:r>
        <w:rPr>
          <w:sz w:val="28"/>
          <w:szCs w:val="28"/>
          <w:lang w:val="kk-KZ"/>
        </w:rPr>
        <w:t xml:space="preserve">бастап күшіне енеді. </w:t>
      </w:r>
    </w:p>
    <w:p w:rsidR="00B136A4" w:rsidRPr="00020C89" w:rsidRDefault="00B136A4" w:rsidP="00B136A4">
      <w:pPr>
        <w:rPr>
          <w:sz w:val="28"/>
          <w:szCs w:val="28"/>
          <w:lang w:val="kk-KZ"/>
        </w:rPr>
      </w:pPr>
    </w:p>
    <w:p w:rsidR="00B136A4" w:rsidRPr="00A04998" w:rsidRDefault="00B136A4" w:rsidP="00B136A4">
      <w:pPr>
        <w:rPr>
          <w:color w:val="3399FF"/>
          <w:sz w:val="28"/>
          <w:lang w:val="kk-KZ"/>
        </w:rPr>
      </w:pPr>
    </w:p>
    <w:p w:rsidR="00B136A4" w:rsidRPr="00CC38EB" w:rsidRDefault="00B136A4" w:rsidP="00B136A4">
      <w:pPr>
        <w:ind w:left="700"/>
        <w:jc w:val="both"/>
        <w:rPr>
          <w:b/>
          <w:color w:val="000000"/>
          <w:sz w:val="28"/>
          <w:szCs w:val="28"/>
          <w:lang w:val="kk-KZ"/>
        </w:rPr>
      </w:pPr>
      <w:r w:rsidRPr="00CC38EB">
        <w:rPr>
          <w:b/>
          <w:color w:val="000000"/>
          <w:sz w:val="28"/>
          <w:szCs w:val="28"/>
          <w:lang w:val="kk-KZ"/>
        </w:rPr>
        <w:t>Қазақстан Республикасының</w:t>
      </w:r>
    </w:p>
    <w:p w:rsidR="00B136A4" w:rsidRPr="001F5683" w:rsidRDefault="00B136A4" w:rsidP="00B136A4">
      <w:pPr>
        <w:ind w:left="700"/>
        <w:jc w:val="both"/>
        <w:rPr>
          <w:lang w:val="kk-KZ"/>
        </w:rPr>
      </w:pPr>
      <w:r w:rsidRPr="00CC38EB">
        <w:rPr>
          <w:b/>
          <w:color w:val="000000"/>
          <w:sz w:val="28"/>
          <w:szCs w:val="28"/>
          <w:lang w:val="kk-KZ"/>
        </w:rPr>
        <w:t>Денсаулық сақтау</w:t>
      </w:r>
      <w:r w:rsidRPr="00EB3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м</w:t>
      </w:r>
      <w:r w:rsidRPr="00EB30A5">
        <w:rPr>
          <w:b/>
          <w:sz w:val="28"/>
          <w:szCs w:val="28"/>
        </w:rPr>
        <w:t>инистр</w:t>
      </w:r>
      <w:r>
        <w:rPr>
          <w:b/>
          <w:sz w:val="28"/>
          <w:szCs w:val="28"/>
          <w:lang w:val="kk-KZ"/>
        </w:rPr>
        <w:t>і</w:t>
      </w:r>
      <w:r w:rsidRPr="00681F5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kk-KZ"/>
        </w:rPr>
        <w:t xml:space="preserve">             </w:t>
      </w:r>
      <w:r w:rsidRPr="00681F50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lang w:val="kk-KZ"/>
        </w:rPr>
        <w:t xml:space="preserve">        </w:t>
      </w:r>
      <w:r w:rsidRPr="00681F50">
        <w:rPr>
          <w:b/>
          <w:sz w:val="28"/>
          <w:szCs w:val="28"/>
        </w:rPr>
        <w:t xml:space="preserve">      </w:t>
      </w:r>
      <w:r w:rsidRPr="00EB30A5"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А. Цой</w:t>
      </w:r>
    </w:p>
    <w:p w:rsidR="00B136A4" w:rsidRPr="00EF3743" w:rsidRDefault="00B136A4" w:rsidP="00B136A4">
      <w:pPr>
        <w:rPr>
          <w:lang w:val="kk-KZ"/>
        </w:rPr>
      </w:pPr>
    </w:p>
    <w:p w:rsidR="00B136A4" w:rsidRPr="00B136A4" w:rsidRDefault="00B136A4" w:rsidP="00E937FB">
      <w:pPr>
        <w:tabs>
          <w:tab w:val="left" w:pos="4395"/>
        </w:tabs>
        <w:overflowPunct w:val="0"/>
        <w:autoSpaceDE w:val="0"/>
        <w:autoSpaceDN w:val="0"/>
        <w:adjustRightInd w:val="0"/>
        <w:ind w:right="4675"/>
        <w:jc w:val="both"/>
        <w:rPr>
          <w:b/>
          <w:sz w:val="28"/>
          <w:szCs w:val="28"/>
          <w:lang w:val="kk-KZ"/>
        </w:rPr>
      </w:pPr>
    </w:p>
    <w:p w:rsidR="00B136A4" w:rsidRDefault="00B136A4" w:rsidP="00E937FB">
      <w:pPr>
        <w:tabs>
          <w:tab w:val="left" w:pos="4395"/>
        </w:tabs>
        <w:overflowPunct w:val="0"/>
        <w:autoSpaceDE w:val="0"/>
        <w:autoSpaceDN w:val="0"/>
        <w:adjustRightInd w:val="0"/>
        <w:ind w:right="4675"/>
        <w:jc w:val="both"/>
        <w:rPr>
          <w:b/>
          <w:sz w:val="28"/>
          <w:szCs w:val="28"/>
        </w:rPr>
      </w:pPr>
    </w:p>
    <w:p w:rsidR="00356DEA" w:rsidRDefault="00BF588D">
      <w:pPr>
        <w:rPr>
          <w:lang w:val="en-US"/>
        </w:rPr>
      </w:pPr>
    </w:p>
    <w:p w:rsidR="005C092E" w:rsidRDefault="00EE080A">
      <w:r>
        <w:rPr>
          <w:b/>
        </w:rPr>
        <w:t>Согласовано</w:t>
      </w:r>
    </w:p>
    <w:p w:rsidR="005C092E" w:rsidRDefault="00EE080A">
      <w:r>
        <w:t>20.08.2021 15:02 Шакирова Сауле Бахтияровна</w:t>
      </w:r>
    </w:p>
    <w:p w:rsidR="005C092E" w:rsidRDefault="00EE080A">
      <w:r>
        <w:t>20.08.2021 15:05 Ахмадиева Гулнур Куанышевна</w:t>
      </w:r>
    </w:p>
    <w:p w:rsidR="005C092E" w:rsidRDefault="00EE080A">
      <w:r>
        <w:t>20.08.2021 15:10 Бекбулатов Фархад Бауржанович</w:t>
      </w:r>
    </w:p>
    <w:p w:rsidR="005C092E" w:rsidRDefault="00EE080A">
      <w:r>
        <w:t>20.08.2021 15:13 Есенбаев Бейбут Салымович</w:t>
      </w:r>
    </w:p>
    <w:p w:rsidR="005C092E" w:rsidRDefault="00EE080A">
      <w:r>
        <w:t>20.08.2021 16:48 Темирханов Серикболсын Темирханович</w:t>
      </w:r>
    </w:p>
    <w:p w:rsidR="005C092E" w:rsidRDefault="00EE080A">
      <w:r>
        <w:t>20.08.2021 16:55 Оразбек Серікболсын Есіркепұлы</w:t>
      </w:r>
    </w:p>
    <w:p w:rsidR="005C092E" w:rsidRDefault="00EE080A">
      <w:r>
        <w:t>20.08.2021 18:53 Жаксалыкова Гульнара Батырхановна</w:t>
      </w:r>
    </w:p>
    <w:p w:rsidR="005C092E" w:rsidRDefault="00EE080A">
      <w:r>
        <w:t>20.08.2021 18:53 Сарсенбаева Гульнара Едиловна</w:t>
      </w:r>
    </w:p>
    <w:p w:rsidR="005C092E" w:rsidRDefault="00EE080A">
      <w:r>
        <w:t>21.08.2021 10:38 Дюсенов Азамат Кинаятович</w:t>
      </w:r>
    </w:p>
    <w:p w:rsidR="005C092E" w:rsidRDefault="00EE080A">
      <w:r>
        <w:t>21.08.2021 13:16 Амиргалиев Еркинбек Рахимбаевич</w:t>
      </w:r>
    </w:p>
    <w:p w:rsidR="005C092E" w:rsidRDefault="00EE080A">
      <w:r>
        <w:t>21.08.2021 13:25 Буркитбаев Жандос Конысович</w:t>
      </w:r>
    </w:p>
    <w:p w:rsidR="005C092E" w:rsidRDefault="00EE080A">
      <w:r>
        <w:rPr>
          <w:b/>
        </w:rPr>
        <w:t>Подписано</w:t>
      </w:r>
    </w:p>
    <w:p w:rsidR="005C092E" w:rsidRDefault="00EE080A">
      <w:r>
        <w:t>23.08.2021 19:06 Цой Алексей Владимирович</w:t>
      </w:r>
    </w:p>
    <w:sectPr w:rsidR="005C092E" w:rsidSect="00B136A4">
      <w:headerReference w:type="default" r:id="rId8"/>
      <w:footerReference w:type="default" r:id="rId9"/>
      <w:footerReference w:type="firs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88D" w:rsidRDefault="00BF588D" w:rsidP="00A02978">
      <w:r>
        <w:separator/>
      </w:r>
    </w:p>
  </w:endnote>
  <w:endnote w:type="continuationSeparator" w:id="1">
    <w:p w:rsidR="00BF588D" w:rsidRDefault="00BF588D" w:rsidP="00A02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EE080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24.08.2021 09:07.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F588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54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EE080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24.08.2021 09:07.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F588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88D" w:rsidRDefault="00BF588D" w:rsidP="00A02978">
      <w:r>
        <w:separator/>
      </w:r>
    </w:p>
  </w:footnote>
  <w:footnote w:type="continuationSeparator" w:id="1">
    <w:p w:rsidR="00BF588D" w:rsidRDefault="00BF588D" w:rsidP="00A02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246397"/>
      <w:docPartObj>
        <w:docPartGallery w:val="Page Numbers (Top of Page)"/>
        <w:docPartUnique/>
      </w:docPartObj>
    </w:sdtPr>
    <w:sdtContent>
      <w:p w:rsidR="00A02978" w:rsidRDefault="001022B4">
        <w:pPr>
          <w:pStyle w:val="a5"/>
          <w:jc w:val="center"/>
        </w:pPr>
        <w:r>
          <w:fldChar w:fldCharType="begin"/>
        </w:r>
        <w:r w:rsidR="00A02978">
          <w:instrText>PAGE   \* MERGEFORMAT</w:instrText>
        </w:r>
        <w:r>
          <w:fldChar w:fldCharType="separate"/>
        </w:r>
        <w:r w:rsidR="00FE7F25">
          <w:rPr>
            <w:noProof/>
          </w:rPr>
          <w:t>2</w:t>
        </w:r>
        <w:r>
          <w:fldChar w:fldCharType="end"/>
        </w:r>
      </w:p>
    </w:sdtContent>
  </w:sdt>
  <w:p w:rsidR="00A02978" w:rsidRDefault="00A02978">
    <w:pPr>
      <w:pStyle w:val="a5"/>
    </w:pPr>
  </w:p>
  <w:p w:rsidR="003D52A9" w:rsidRDefault="001022B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ейтмагамбетова Ш. А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45B"/>
    <w:multiLevelType w:val="hybridMultilevel"/>
    <w:tmpl w:val="56289818"/>
    <w:lvl w:ilvl="0" w:tplc="E10407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1BC1C85"/>
    <w:multiLevelType w:val="hybridMultilevel"/>
    <w:tmpl w:val="0944E54E"/>
    <w:lvl w:ilvl="0" w:tplc="01BE1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700CA9"/>
    <w:multiLevelType w:val="multilevel"/>
    <w:tmpl w:val="B3C87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269D4"/>
    <w:multiLevelType w:val="hybridMultilevel"/>
    <w:tmpl w:val="8304B0C2"/>
    <w:lvl w:ilvl="0" w:tplc="BA7A58D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0DE2CAA"/>
    <w:multiLevelType w:val="hybridMultilevel"/>
    <w:tmpl w:val="8682B6AE"/>
    <w:lvl w:ilvl="0" w:tplc="C57247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B69726C"/>
    <w:multiLevelType w:val="hybridMultilevel"/>
    <w:tmpl w:val="0016A318"/>
    <w:lvl w:ilvl="0" w:tplc="4B8ED3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FF70B5"/>
    <w:multiLevelType w:val="hybridMultilevel"/>
    <w:tmpl w:val="D4009B78"/>
    <w:lvl w:ilvl="0" w:tplc="6E38D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325FD"/>
    <w:rsid w:val="0001769A"/>
    <w:rsid w:val="000379BC"/>
    <w:rsid w:val="00041902"/>
    <w:rsid w:val="00045DCA"/>
    <w:rsid w:val="00063F1C"/>
    <w:rsid w:val="00065F39"/>
    <w:rsid w:val="00081475"/>
    <w:rsid w:val="000A5925"/>
    <w:rsid w:val="000B7EB5"/>
    <w:rsid w:val="000C785F"/>
    <w:rsid w:val="000D24DB"/>
    <w:rsid w:val="000F6580"/>
    <w:rsid w:val="00102163"/>
    <w:rsid w:val="001022B4"/>
    <w:rsid w:val="00103AA8"/>
    <w:rsid w:val="0011320A"/>
    <w:rsid w:val="00113E40"/>
    <w:rsid w:val="0015769D"/>
    <w:rsid w:val="00164A4E"/>
    <w:rsid w:val="00170C1C"/>
    <w:rsid w:val="001866A0"/>
    <w:rsid w:val="001D5DF8"/>
    <w:rsid w:val="001E309E"/>
    <w:rsid w:val="001E4AFF"/>
    <w:rsid w:val="0022048C"/>
    <w:rsid w:val="00236B19"/>
    <w:rsid w:val="002E0DD7"/>
    <w:rsid w:val="002F35F9"/>
    <w:rsid w:val="00311C72"/>
    <w:rsid w:val="003226DB"/>
    <w:rsid w:val="0033651E"/>
    <w:rsid w:val="0035295B"/>
    <w:rsid w:val="0036468C"/>
    <w:rsid w:val="0037367E"/>
    <w:rsid w:val="00385744"/>
    <w:rsid w:val="003906AD"/>
    <w:rsid w:val="003965FB"/>
    <w:rsid w:val="003A6C9A"/>
    <w:rsid w:val="003C07A4"/>
    <w:rsid w:val="003C4820"/>
    <w:rsid w:val="003F1044"/>
    <w:rsid w:val="00424A0B"/>
    <w:rsid w:val="00444700"/>
    <w:rsid w:val="0046261A"/>
    <w:rsid w:val="00470CA3"/>
    <w:rsid w:val="004A586F"/>
    <w:rsid w:val="004B3474"/>
    <w:rsid w:val="004F3E29"/>
    <w:rsid w:val="004F5BB4"/>
    <w:rsid w:val="004F5F8F"/>
    <w:rsid w:val="0051671F"/>
    <w:rsid w:val="005568D5"/>
    <w:rsid w:val="005609B4"/>
    <w:rsid w:val="00586F10"/>
    <w:rsid w:val="005A063D"/>
    <w:rsid w:val="005C092E"/>
    <w:rsid w:val="005C71C6"/>
    <w:rsid w:val="005D4F62"/>
    <w:rsid w:val="005E17FF"/>
    <w:rsid w:val="005E6658"/>
    <w:rsid w:val="006325FD"/>
    <w:rsid w:val="006378AA"/>
    <w:rsid w:val="00671DB8"/>
    <w:rsid w:val="00685696"/>
    <w:rsid w:val="0068629A"/>
    <w:rsid w:val="006D2FF9"/>
    <w:rsid w:val="00741864"/>
    <w:rsid w:val="00782291"/>
    <w:rsid w:val="00785B82"/>
    <w:rsid w:val="00785E3C"/>
    <w:rsid w:val="007A42E2"/>
    <w:rsid w:val="007D3DCB"/>
    <w:rsid w:val="007E7C56"/>
    <w:rsid w:val="008438DA"/>
    <w:rsid w:val="008672F0"/>
    <w:rsid w:val="008873C6"/>
    <w:rsid w:val="008B6F09"/>
    <w:rsid w:val="0091512A"/>
    <w:rsid w:val="00931673"/>
    <w:rsid w:val="00935542"/>
    <w:rsid w:val="00944780"/>
    <w:rsid w:val="0096695C"/>
    <w:rsid w:val="00994FF6"/>
    <w:rsid w:val="00996F44"/>
    <w:rsid w:val="009A1DFC"/>
    <w:rsid w:val="009A243E"/>
    <w:rsid w:val="009A3AFE"/>
    <w:rsid w:val="009C48E8"/>
    <w:rsid w:val="009C53A1"/>
    <w:rsid w:val="009D43BC"/>
    <w:rsid w:val="009D5A2E"/>
    <w:rsid w:val="009F55B6"/>
    <w:rsid w:val="00A02978"/>
    <w:rsid w:val="00A205EE"/>
    <w:rsid w:val="00A37DB6"/>
    <w:rsid w:val="00A85069"/>
    <w:rsid w:val="00AA4A6E"/>
    <w:rsid w:val="00AD0FFD"/>
    <w:rsid w:val="00AD5FA3"/>
    <w:rsid w:val="00AE1709"/>
    <w:rsid w:val="00B036CE"/>
    <w:rsid w:val="00B136A4"/>
    <w:rsid w:val="00B82C60"/>
    <w:rsid w:val="00B84B40"/>
    <w:rsid w:val="00BA3638"/>
    <w:rsid w:val="00BB13DF"/>
    <w:rsid w:val="00BD0219"/>
    <w:rsid w:val="00BD0396"/>
    <w:rsid w:val="00BD2178"/>
    <w:rsid w:val="00BD36CC"/>
    <w:rsid w:val="00BD5D7E"/>
    <w:rsid w:val="00BF588D"/>
    <w:rsid w:val="00C07E37"/>
    <w:rsid w:val="00C1771D"/>
    <w:rsid w:val="00C215E8"/>
    <w:rsid w:val="00C23826"/>
    <w:rsid w:val="00C45339"/>
    <w:rsid w:val="00C468B2"/>
    <w:rsid w:val="00C53EB1"/>
    <w:rsid w:val="00C623DD"/>
    <w:rsid w:val="00C671D1"/>
    <w:rsid w:val="00CC51FA"/>
    <w:rsid w:val="00CD1053"/>
    <w:rsid w:val="00CD3785"/>
    <w:rsid w:val="00CD4989"/>
    <w:rsid w:val="00D00182"/>
    <w:rsid w:val="00D34856"/>
    <w:rsid w:val="00D35E2D"/>
    <w:rsid w:val="00D537C7"/>
    <w:rsid w:val="00D9714A"/>
    <w:rsid w:val="00DE3D3B"/>
    <w:rsid w:val="00DE4E6C"/>
    <w:rsid w:val="00E14E29"/>
    <w:rsid w:val="00E17980"/>
    <w:rsid w:val="00E21B87"/>
    <w:rsid w:val="00E30279"/>
    <w:rsid w:val="00E811B1"/>
    <w:rsid w:val="00E8627E"/>
    <w:rsid w:val="00E937FB"/>
    <w:rsid w:val="00E95E66"/>
    <w:rsid w:val="00EA1841"/>
    <w:rsid w:val="00EA487C"/>
    <w:rsid w:val="00ED04DF"/>
    <w:rsid w:val="00EE080A"/>
    <w:rsid w:val="00EF0B35"/>
    <w:rsid w:val="00F017AA"/>
    <w:rsid w:val="00F01C53"/>
    <w:rsid w:val="00F2740D"/>
    <w:rsid w:val="00F32702"/>
    <w:rsid w:val="00F407E6"/>
    <w:rsid w:val="00F52809"/>
    <w:rsid w:val="00F62AB5"/>
    <w:rsid w:val="00FB1DFE"/>
    <w:rsid w:val="00FB48D0"/>
    <w:rsid w:val="00FD4DFE"/>
    <w:rsid w:val="00FE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4A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48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85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029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2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29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996F4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96F4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96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6F4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96F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41902"/>
    <w:pPr>
      <w:ind w:left="720"/>
      <w:contextualSpacing/>
    </w:pPr>
  </w:style>
  <w:style w:type="table" w:styleId="af">
    <w:name w:val="Table Grid"/>
    <w:basedOn w:val="a1"/>
    <w:uiPriority w:val="39"/>
    <w:rsid w:val="0022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B136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Shaukish A. Seitmagambetova</dc:creator>
  <cp:lastModifiedBy>A.Begalieva</cp:lastModifiedBy>
  <cp:revision>2</cp:revision>
  <cp:lastPrinted>2021-08-27T04:08:00Z</cp:lastPrinted>
  <dcterms:created xsi:type="dcterms:W3CDTF">2021-08-27T04:15:00Z</dcterms:created>
  <dcterms:modified xsi:type="dcterms:W3CDTF">2021-08-27T04:15:00Z</dcterms:modified>
</cp:coreProperties>
</file>