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2C" w:rsidRDefault="00E4095C">
      <w:bookmarkStart w:id="0" w:name="_GoBack"/>
      <w:bookmarkEnd w:id="0"/>
      <w:r>
        <w:t>№ 42 от 28.01.2021</w:t>
      </w:r>
    </w:p>
    <w:p w:rsidR="00EF4E93" w:rsidRPr="00BD02F9" w:rsidRDefault="00EF4E93" w:rsidP="00EF4E93">
      <w:pPr>
        <w:rPr>
          <w:color w:val="3399FF"/>
        </w:rPr>
      </w:pPr>
      <w:r w:rsidRPr="00BD02F9">
        <w:rPr>
          <w:color w:val="3399FF"/>
        </w:rPr>
        <w:t xml:space="preserve">         Нұр-Сұлтан қаласы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5C14F1" w:rsidRPr="00BD02F9" w:rsidRDefault="005C14F1" w:rsidP="00934587"/>
    <w:p w:rsidR="00D07AFE" w:rsidRPr="00BD02F9" w:rsidRDefault="00D07AFE" w:rsidP="00D07AFE">
      <w:pPr>
        <w:jc w:val="center"/>
        <w:rPr>
          <w:b/>
          <w:color w:val="000000"/>
          <w:sz w:val="28"/>
        </w:rPr>
      </w:pPr>
    </w:p>
    <w:p w:rsidR="00E14C7A" w:rsidRPr="00765E74" w:rsidRDefault="00DE597B" w:rsidP="00DE597B">
      <w:pPr>
        <w:tabs>
          <w:tab w:val="left" w:pos="4395"/>
        </w:tabs>
        <w:ind w:right="4675"/>
        <w:jc w:val="both"/>
        <w:rPr>
          <w:b/>
          <w:sz w:val="28"/>
          <w:szCs w:val="28"/>
        </w:rPr>
      </w:pPr>
      <w:r w:rsidRPr="00765E74">
        <w:rPr>
          <w:b/>
          <w:sz w:val="28"/>
          <w:szCs w:val="28"/>
        </w:rPr>
        <w:t>О внесении изменения в приказ Министра здравоохранения Республики Казахстан от 28 декабря 2020 года № 906 «</w:t>
      </w:r>
      <w:r w:rsidR="00E14C7A" w:rsidRPr="00765E74">
        <w:rPr>
          <w:b/>
          <w:sz w:val="28"/>
          <w:szCs w:val="28"/>
        </w:rPr>
        <w:t>Об определении объема и кратности данных для предоставления в Национальный электронный паспорт здоровья   и   электронные информационные ресурсы</w:t>
      </w:r>
      <w:r w:rsidRPr="00765E74">
        <w:rPr>
          <w:b/>
          <w:sz w:val="28"/>
          <w:szCs w:val="28"/>
        </w:rPr>
        <w:t>»</w:t>
      </w:r>
    </w:p>
    <w:p w:rsidR="00D07AFE" w:rsidRPr="00765E74" w:rsidRDefault="00D07AFE" w:rsidP="00D07AFE">
      <w:pPr>
        <w:rPr>
          <w:b/>
          <w:color w:val="000000"/>
          <w:sz w:val="28"/>
        </w:rPr>
      </w:pPr>
    </w:p>
    <w:p w:rsidR="00D07AFE" w:rsidRPr="00765E74" w:rsidRDefault="00D07AFE" w:rsidP="00D07AFE">
      <w:pPr>
        <w:tabs>
          <w:tab w:val="left" w:pos="709"/>
        </w:tabs>
        <w:ind w:right="139" w:firstLine="709"/>
        <w:contextualSpacing/>
        <w:jc w:val="both"/>
        <w:rPr>
          <w:sz w:val="28"/>
          <w:szCs w:val="28"/>
        </w:rPr>
      </w:pPr>
    </w:p>
    <w:p w:rsidR="00B9338B" w:rsidRPr="00765E74" w:rsidRDefault="00B9338B" w:rsidP="00B9338B">
      <w:pPr>
        <w:tabs>
          <w:tab w:val="left" w:pos="142"/>
          <w:tab w:val="left" w:pos="567"/>
        </w:tabs>
        <w:ind w:firstLine="709"/>
        <w:jc w:val="both"/>
        <w:rPr>
          <w:b/>
          <w:sz w:val="28"/>
          <w:szCs w:val="28"/>
        </w:rPr>
      </w:pPr>
      <w:r w:rsidRPr="00765E74">
        <w:rPr>
          <w:sz w:val="28"/>
          <w:szCs w:val="28"/>
        </w:rPr>
        <w:t xml:space="preserve">В соответствии с пунктом 2 статьи 60 Кодекса Республики Казахстан от </w:t>
      </w:r>
      <w:r w:rsidRPr="00765E74">
        <w:rPr>
          <w:sz w:val="28"/>
          <w:szCs w:val="28"/>
        </w:rPr>
        <w:br/>
        <w:t>7 июля 2020 года «О здоровье народа и системе здравоохранения»</w:t>
      </w:r>
      <w:r w:rsidR="008D368F">
        <w:rPr>
          <w:sz w:val="28"/>
          <w:szCs w:val="28"/>
          <w:lang w:val="kk-KZ"/>
        </w:rPr>
        <w:t>,</w:t>
      </w:r>
      <w:r w:rsidRPr="00765E74">
        <w:rPr>
          <w:sz w:val="28"/>
          <w:szCs w:val="28"/>
        </w:rPr>
        <w:t xml:space="preserve"> с </w:t>
      </w:r>
      <w:r w:rsidRPr="00765E74">
        <w:rPr>
          <w:color w:val="000000"/>
          <w:sz w:val="28"/>
          <w:szCs w:val="28"/>
        </w:rPr>
        <w:t xml:space="preserve">пунктом </w:t>
      </w:r>
      <w:r w:rsidR="00FB704F" w:rsidRPr="00765E74">
        <w:rPr>
          <w:color w:val="000000"/>
          <w:sz w:val="28"/>
          <w:szCs w:val="28"/>
        </w:rPr>
        <w:br/>
      </w:r>
      <w:r w:rsidRPr="00765E74">
        <w:rPr>
          <w:color w:val="000000"/>
          <w:sz w:val="28"/>
          <w:szCs w:val="28"/>
        </w:rPr>
        <w:t xml:space="preserve">3 статьи 65 Закона </w:t>
      </w:r>
      <w:r w:rsidRPr="00765E74">
        <w:rPr>
          <w:sz w:val="28"/>
          <w:szCs w:val="28"/>
        </w:rPr>
        <w:t xml:space="preserve">Республики Казахстан </w:t>
      </w:r>
      <w:r w:rsidR="00F11F50" w:rsidRPr="00765E74">
        <w:rPr>
          <w:color w:val="000000"/>
          <w:sz w:val="28"/>
          <w:szCs w:val="28"/>
        </w:rPr>
        <w:t xml:space="preserve">«О правовых </w:t>
      </w:r>
      <w:r w:rsidR="00F11F50" w:rsidRPr="00765E74">
        <w:rPr>
          <w:color w:val="000000"/>
          <w:sz w:val="28"/>
          <w:szCs w:val="28"/>
        </w:rPr>
        <w:br/>
      </w:r>
      <w:r w:rsidRPr="00765E74">
        <w:rPr>
          <w:color w:val="000000"/>
          <w:sz w:val="28"/>
          <w:szCs w:val="28"/>
        </w:rPr>
        <w:t>актах»</w:t>
      </w:r>
      <w:r w:rsidR="00FB704F" w:rsidRPr="00765E74">
        <w:rPr>
          <w:color w:val="000000"/>
          <w:sz w:val="28"/>
          <w:szCs w:val="28"/>
        </w:rPr>
        <w:t>,</w:t>
      </w:r>
      <w:r w:rsidRPr="00765E74">
        <w:rPr>
          <w:color w:val="000000"/>
          <w:sz w:val="28"/>
          <w:szCs w:val="28"/>
        </w:rPr>
        <w:t xml:space="preserve"> </w:t>
      </w:r>
      <w:r w:rsidRPr="00765E74">
        <w:rPr>
          <w:b/>
          <w:sz w:val="28"/>
          <w:szCs w:val="28"/>
        </w:rPr>
        <w:t>ПРИКАЗЫВАЮ:</w:t>
      </w:r>
    </w:p>
    <w:p w:rsidR="00B9338B" w:rsidRPr="00765E74" w:rsidRDefault="00136BD0" w:rsidP="000948FB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65E74">
        <w:rPr>
          <w:color w:val="000000"/>
          <w:sz w:val="28"/>
          <w:szCs w:val="28"/>
        </w:rPr>
        <w:t>Внести в 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</w:t>
      </w:r>
      <w:r w:rsidR="007D0A8B" w:rsidRPr="00765E74">
        <w:rPr>
          <w:color w:val="000000"/>
          <w:sz w:val="28"/>
          <w:szCs w:val="28"/>
        </w:rPr>
        <w:t xml:space="preserve"> </w:t>
      </w:r>
      <w:r w:rsidR="00B9338B" w:rsidRPr="00765E74">
        <w:rPr>
          <w:color w:val="000000"/>
          <w:sz w:val="28"/>
          <w:szCs w:val="28"/>
        </w:rPr>
        <w:t>следующее изменение:</w:t>
      </w:r>
    </w:p>
    <w:p w:rsidR="007D0A8B" w:rsidRPr="00765E74" w:rsidRDefault="00B9338B" w:rsidP="000948FB">
      <w:pPr>
        <w:tabs>
          <w:tab w:val="left" w:pos="142"/>
          <w:tab w:val="left" w:pos="284"/>
          <w:tab w:val="left" w:pos="1276"/>
        </w:tabs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765E74">
        <w:rPr>
          <w:color w:val="000000"/>
          <w:sz w:val="28"/>
          <w:szCs w:val="28"/>
        </w:rPr>
        <w:t>п</w:t>
      </w:r>
      <w:r w:rsidR="007D0A8B" w:rsidRPr="00765E74">
        <w:rPr>
          <w:color w:val="000000"/>
          <w:sz w:val="28"/>
          <w:szCs w:val="28"/>
        </w:rPr>
        <w:t>риложени</w:t>
      </w:r>
      <w:r w:rsidRPr="00765E74">
        <w:rPr>
          <w:color w:val="000000"/>
          <w:sz w:val="28"/>
          <w:szCs w:val="28"/>
        </w:rPr>
        <w:t>е к указанному приказу изложить в новой редакции</w:t>
      </w:r>
      <w:r w:rsidR="007D0A8B" w:rsidRPr="00765E74">
        <w:rPr>
          <w:color w:val="000000"/>
          <w:sz w:val="28"/>
          <w:szCs w:val="28"/>
        </w:rPr>
        <w:t xml:space="preserve"> </w:t>
      </w:r>
      <w:r w:rsidR="00FB704F" w:rsidRPr="00765E74">
        <w:rPr>
          <w:sz w:val="28"/>
        </w:rPr>
        <w:t xml:space="preserve">согласно приложению </w:t>
      </w:r>
      <w:r w:rsidRPr="00765E74">
        <w:rPr>
          <w:color w:val="000000"/>
          <w:sz w:val="28"/>
          <w:szCs w:val="28"/>
        </w:rPr>
        <w:t xml:space="preserve">к настоящему приказу. </w:t>
      </w:r>
    </w:p>
    <w:p w:rsidR="00886449" w:rsidRPr="00765E74" w:rsidRDefault="00886449" w:rsidP="000948FB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65E74">
        <w:rPr>
          <w:color w:val="000000"/>
          <w:sz w:val="28"/>
          <w:szCs w:val="28"/>
        </w:rPr>
        <w:t xml:space="preserve">Департаменту развития электронного здравоохранения Министерства здравоохранения Республики Казахстан в течение трех рабочих дней после дня принятия настоящего приказа обеспечить его размещение на интернет-ресурсе Министерства здравоохранения Республики Казахстан. </w:t>
      </w:r>
    </w:p>
    <w:p w:rsidR="007D0A8B" w:rsidRPr="00765E74" w:rsidRDefault="007D0A8B" w:rsidP="000948FB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65E74">
        <w:rPr>
          <w:color w:val="000000"/>
          <w:sz w:val="28"/>
          <w:szCs w:val="28"/>
        </w:rPr>
        <w:t>Контроль за исполнением настоящего приказа возложить на курирующего вице-министра здравоохранения Республики Казахстан.</w:t>
      </w:r>
    </w:p>
    <w:p w:rsidR="007D0A8B" w:rsidRPr="00765E74" w:rsidRDefault="007D0A8B" w:rsidP="000948FB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overflowPunct/>
        <w:autoSpaceDE/>
        <w:autoSpaceDN/>
        <w:adjustRightInd/>
        <w:ind w:left="0" w:right="142" w:firstLine="709"/>
        <w:contextualSpacing/>
        <w:jc w:val="both"/>
        <w:rPr>
          <w:rFonts w:eastAsia="Consolas"/>
          <w:sz w:val="28"/>
          <w:szCs w:val="28"/>
          <w:lang w:eastAsia="en-US"/>
        </w:rPr>
      </w:pPr>
      <w:r w:rsidRPr="00765E74">
        <w:rPr>
          <w:sz w:val="28"/>
          <w:szCs w:val="28"/>
        </w:rPr>
        <w:t xml:space="preserve">Настоящий </w:t>
      </w:r>
      <w:r w:rsidR="001F5683" w:rsidRPr="00765E74">
        <w:rPr>
          <w:sz w:val="28"/>
          <w:szCs w:val="28"/>
        </w:rPr>
        <w:t>приказ вступает в силу со дня его подписания.</w:t>
      </w:r>
    </w:p>
    <w:p w:rsidR="007D0A8B" w:rsidRPr="00765E74" w:rsidRDefault="007D0A8B" w:rsidP="007D0A8B">
      <w:pPr>
        <w:rPr>
          <w:sz w:val="28"/>
        </w:rPr>
      </w:pPr>
    </w:p>
    <w:p w:rsidR="001F5683" w:rsidRPr="00765E74" w:rsidRDefault="001F5683" w:rsidP="007D0A8B">
      <w:pPr>
        <w:rPr>
          <w:sz w:val="28"/>
        </w:rPr>
      </w:pPr>
    </w:p>
    <w:p w:rsidR="0094678B" w:rsidRDefault="001F5683" w:rsidP="00886449">
      <w:pPr>
        <w:ind w:left="700"/>
        <w:jc w:val="both"/>
        <w:rPr>
          <w:b/>
          <w:sz w:val="28"/>
          <w:szCs w:val="28"/>
        </w:rPr>
      </w:pPr>
      <w:r w:rsidRPr="00765E74">
        <w:rPr>
          <w:b/>
          <w:sz w:val="28"/>
          <w:szCs w:val="28"/>
        </w:rPr>
        <w:t>Министр</w:t>
      </w:r>
      <w:r w:rsidR="00AD0A31" w:rsidRPr="00765E74">
        <w:rPr>
          <w:b/>
          <w:sz w:val="28"/>
          <w:szCs w:val="28"/>
        </w:rPr>
        <w:t xml:space="preserve"> </w:t>
      </w:r>
      <w:r w:rsidR="00AD0A31" w:rsidRPr="00765E74">
        <w:rPr>
          <w:b/>
          <w:sz w:val="28"/>
          <w:szCs w:val="28"/>
        </w:rPr>
        <w:tab/>
      </w:r>
      <w:r w:rsidR="00AD0A31" w:rsidRPr="00765E74">
        <w:rPr>
          <w:b/>
          <w:sz w:val="28"/>
          <w:szCs w:val="28"/>
        </w:rPr>
        <w:tab/>
      </w:r>
      <w:r w:rsidR="00AD0A31" w:rsidRPr="00765E74">
        <w:rPr>
          <w:b/>
          <w:sz w:val="28"/>
          <w:szCs w:val="28"/>
        </w:rPr>
        <w:tab/>
      </w:r>
      <w:r w:rsidR="00AD0A31" w:rsidRPr="00765E74">
        <w:rPr>
          <w:b/>
          <w:sz w:val="28"/>
          <w:szCs w:val="28"/>
        </w:rPr>
        <w:tab/>
      </w:r>
      <w:r w:rsidR="00AD0A31" w:rsidRPr="00765E74">
        <w:rPr>
          <w:b/>
          <w:sz w:val="28"/>
          <w:szCs w:val="28"/>
        </w:rPr>
        <w:tab/>
      </w:r>
      <w:r w:rsidR="00AD0A31" w:rsidRPr="00765E74">
        <w:rPr>
          <w:b/>
          <w:sz w:val="28"/>
          <w:szCs w:val="28"/>
        </w:rPr>
        <w:tab/>
      </w:r>
      <w:r w:rsidR="00AD0A31" w:rsidRPr="00765E74">
        <w:rPr>
          <w:b/>
          <w:sz w:val="28"/>
          <w:szCs w:val="28"/>
        </w:rPr>
        <w:tab/>
      </w:r>
      <w:r w:rsidR="00AD0A31" w:rsidRPr="00765E74">
        <w:rPr>
          <w:b/>
          <w:sz w:val="28"/>
          <w:szCs w:val="28"/>
        </w:rPr>
        <w:tab/>
      </w:r>
      <w:r w:rsidR="00AD0A31" w:rsidRPr="00765E74">
        <w:rPr>
          <w:b/>
          <w:sz w:val="28"/>
          <w:szCs w:val="28"/>
        </w:rPr>
        <w:tab/>
      </w:r>
      <w:r w:rsidRPr="00765E74">
        <w:rPr>
          <w:b/>
          <w:sz w:val="28"/>
          <w:szCs w:val="28"/>
        </w:rPr>
        <w:t>А. Цой</w:t>
      </w:r>
    </w:p>
    <w:p w:rsidR="008975CE" w:rsidRDefault="008975CE" w:rsidP="00886449">
      <w:pPr>
        <w:ind w:left="700"/>
        <w:jc w:val="both"/>
        <w:rPr>
          <w:b/>
          <w:sz w:val="28"/>
          <w:szCs w:val="28"/>
        </w:rPr>
      </w:pPr>
    </w:p>
    <w:p w:rsidR="008975CE" w:rsidRDefault="008975CE" w:rsidP="00886449">
      <w:pPr>
        <w:ind w:left="700"/>
        <w:jc w:val="both"/>
        <w:rPr>
          <w:b/>
          <w:sz w:val="28"/>
          <w:szCs w:val="28"/>
        </w:rPr>
      </w:pPr>
    </w:p>
    <w:p w:rsidR="008975CE" w:rsidRPr="008975CE" w:rsidRDefault="008975CE" w:rsidP="008975CE">
      <w:pPr>
        <w:ind w:left="5387"/>
        <w:jc w:val="both"/>
        <w:rPr>
          <w:sz w:val="24"/>
          <w:szCs w:val="24"/>
        </w:rPr>
      </w:pPr>
      <w:r w:rsidRPr="008975CE">
        <w:rPr>
          <w:sz w:val="24"/>
          <w:szCs w:val="24"/>
        </w:rPr>
        <w:t xml:space="preserve">Приложение к приказу Министра здравоохранения Республики Казахстан </w:t>
      </w:r>
    </w:p>
    <w:p w:rsidR="008975CE" w:rsidRPr="008975CE" w:rsidRDefault="008975CE" w:rsidP="008975CE">
      <w:pPr>
        <w:ind w:left="5387"/>
        <w:jc w:val="both"/>
        <w:rPr>
          <w:sz w:val="24"/>
          <w:szCs w:val="24"/>
          <w:lang w:val="kk-KZ"/>
        </w:rPr>
      </w:pPr>
      <w:r w:rsidRPr="008975CE">
        <w:rPr>
          <w:sz w:val="24"/>
          <w:szCs w:val="24"/>
        </w:rPr>
        <w:t>от ______________ 20___ года</w:t>
      </w:r>
      <w:r w:rsidRPr="008975CE">
        <w:rPr>
          <w:sz w:val="24"/>
          <w:szCs w:val="24"/>
          <w:lang w:val="kk-KZ"/>
        </w:rPr>
        <w:t xml:space="preserve"> </w:t>
      </w:r>
    </w:p>
    <w:p w:rsidR="008975CE" w:rsidRPr="008975CE" w:rsidRDefault="008975CE" w:rsidP="008975CE">
      <w:pPr>
        <w:ind w:left="5387"/>
        <w:jc w:val="both"/>
        <w:rPr>
          <w:sz w:val="24"/>
          <w:szCs w:val="24"/>
        </w:rPr>
      </w:pPr>
      <w:r w:rsidRPr="008975CE">
        <w:rPr>
          <w:sz w:val="24"/>
          <w:szCs w:val="24"/>
        </w:rPr>
        <w:t>№ __________</w:t>
      </w:r>
    </w:p>
    <w:p w:rsidR="008975CE" w:rsidRPr="008975CE" w:rsidRDefault="008975CE" w:rsidP="008975CE">
      <w:pPr>
        <w:ind w:left="5387"/>
        <w:jc w:val="both"/>
        <w:rPr>
          <w:sz w:val="24"/>
          <w:szCs w:val="24"/>
        </w:rPr>
      </w:pPr>
    </w:p>
    <w:p w:rsidR="008975CE" w:rsidRPr="008975CE" w:rsidRDefault="008975CE" w:rsidP="008975CE">
      <w:pPr>
        <w:ind w:left="5387"/>
        <w:jc w:val="both"/>
        <w:rPr>
          <w:sz w:val="24"/>
          <w:szCs w:val="24"/>
        </w:rPr>
      </w:pPr>
      <w:r w:rsidRPr="008975CE">
        <w:rPr>
          <w:sz w:val="24"/>
          <w:szCs w:val="24"/>
        </w:rPr>
        <w:t>Приложение к приказу Министра здравоохранения</w:t>
      </w:r>
    </w:p>
    <w:p w:rsidR="008975CE" w:rsidRPr="008975CE" w:rsidRDefault="008975CE" w:rsidP="008975CE">
      <w:pPr>
        <w:ind w:left="5387"/>
        <w:jc w:val="both"/>
        <w:rPr>
          <w:sz w:val="24"/>
          <w:szCs w:val="24"/>
        </w:rPr>
      </w:pPr>
      <w:r w:rsidRPr="008975CE">
        <w:rPr>
          <w:sz w:val="24"/>
          <w:szCs w:val="24"/>
        </w:rPr>
        <w:t>Республики Казахстан</w:t>
      </w:r>
    </w:p>
    <w:p w:rsidR="008975CE" w:rsidRPr="008975CE" w:rsidRDefault="008975CE" w:rsidP="008975CE">
      <w:pPr>
        <w:ind w:left="5387"/>
        <w:jc w:val="both"/>
        <w:rPr>
          <w:sz w:val="24"/>
          <w:szCs w:val="24"/>
        </w:rPr>
      </w:pPr>
      <w:r w:rsidRPr="008975CE">
        <w:rPr>
          <w:sz w:val="24"/>
          <w:szCs w:val="24"/>
        </w:rPr>
        <w:t>от 28 декабря 2020 года</w:t>
      </w:r>
      <w:r w:rsidRPr="008975CE">
        <w:rPr>
          <w:sz w:val="24"/>
          <w:szCs w:val="24"/>
          <w:lang w:val="kk-KZ"/>
        </w:rPr>
        <w:t xml:space="preserve"> </w:t>
      </w:r>
      <w:r w:rsidRPr="008975CE">
        <w:rPr>
          <w:sz w:val="24"/>
          <w:szCs w:val="24"/>
        </w:rPr>
        <w:t>№ 906</w:t>
      </w:r>
    </w:p>
    <w:p w:rsidR="008975CE" w:rsidRPr="008975CE" w:rsidRDefault="008975CE" w:rsidP="008975CE">
      <w:pPr>
        <w:jc w:val="center"/>
        <w:rPr>
          <w:b/>
          <w:sz w:val="24"/>
          <w:szCs w:val="24"/>
          <w:lang w:val="kk-KZ"/>
        </w:rPr>
      </w:pPr>
    </w:p>
    <w:p w:rsidR="008975CE" w:rsidRPr="008975CE" w:rsidRDefault="008975CE" w:rsidP="008975CE">
      <w:pPr>
        <w:jc w:val="center"/>
        <w:rPr>
          <w:b/>
          <w:sz w:val="24"/>
          <w:szCs w:val="24"/>
        </w:rPr>
      </w:pPr>
    </w:p>
    <w:p w:rsidR="008975CE" w:rsidRPr="008975CE" w:rsidRDefault="008975CE" w:rsidP="008975CE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8975CE">
        <w:rPr>
          <w:b/>
          <w:sz w:val="24"/>
          <w:szCs w:val="24"/>
        </w:rPr>
        <w:t>Объем и кратность данных для предоставления в Национальный электронный паспорт здоровья и электронные информационные ресурсы</w:t>
      </w:r>
    </w:p>
    <w:p w:rsidR="008975CE" w:rsidRPr="008975CE" w:rsidRDefault="008975CE" w:rsidP="008975CE">
      <w:pPr>
        <w:ind w:firstLine="720"/>
        <w:jc w:val="center"/>
        <w:rPr>
          <w:sz w:val="24"/>
          <w:szCs w:val="24"/>
          <w:lang w:eastAsia="en-US"/>
        </w:rPr>
      </w:pPr>
    </w:p>
    <w:tbl>
      <w:tblPr>
        <w:tblStyle w:val="a9"/>
        <w:tblW w:w="9634" w:type="dxa"/>
        <w:tblLook w:val="04A0"/>
      </w:tblPr>
      <w:tblGrid>
        <w:gridCol w:w="704"/>
        <w:gridCol w:w="2127"/>
        <w:gridCol w:w="4819"/>
        <w:gridCol w:w="1984"/>
      </w:tblGrid>
      <w:tr w:rsidR="008975CE" w:rsidRPr="008975CE" w:rsidTr="00083653">
        <w:tc>
          <w:tcPr>
            <w:tcW w:w="704" w:type="dxa"/>
          </w:tcPr>
          <w:p w:rsidR="008975CE" w:rsidRPr="008975CE" w:rsidRDefault="008975CE" w:rsidP="008975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75C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b/>
                <w:sz w:val="24"/>
                <w:szCs w:val="24"/>
              </w:rPr>
              <w:t>Наименование информационной системы</w:t>
            </w:r>
          </w:p>
        </w:tc>
        <w:tc>
          <w:tcPr>
            <w:tcW w:w="4819" w:type="dxa"/>
          </w:tcPr>
          <w:p w:rsidR="008975CE" w:rsidRPr="008975CE" w:rsidRDefault="008975CE" w:rsidP="008975CE">
            <w:pPr>
              <w:jc w:val="center"/>
              <w:rPr>
                <w:b/>
                <w:sz w:val="24"/>
                <w:szCs w:val="24"/>
              </w:rPr>
            </w:pPr>
            <w:r w:rsidRPr="008975CE">
              <w:rPr>
                <w:b/>
                <w:sz w:val="24"/>
                <w:szCs w:val="24"/>
              </w:rPr>
              <w:t>Перечень</w:t>
            </w:r>
            <w:r w:rsidRPr="008975CE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975CE">
              <w:rPr>
                <w:b/>
                <w:sz w:val="24"/>
                <w:szCs w:val="24"/>
              </w:rPr>
              <w:t>(объем</w:t>
            </w:r>
            <w:r w:rsidRPr="008975CE">
              <w:rPr>
                <w:b/>
                <w:sz w:val="24"/>
                <w:szCs w:val="24"/>
                <w:lang w:val="kk-KZ"/>
              </w:rPr>
              <w:t>)</w:t>
            </w:r>
            <w:r w:rsidRPr="008975CE">
              <w:rPr>
                <w:b/>
                <w:sz w:val="24"/>
                <w:szCs w:val="24"/>
              </w:rPr>
              <w:t xml:space="preserve"> данных</w:t>
            </w:r>
          </w:p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b/>
                <w:sz w:val="24"/>
                <w:szCs w:val="24"/>
              </w:rPr>
              <w:t>Кратность</w:t>
            </w:r>
          </w:p>
        </w:tc>
      </w:tr>
      <w:tr w:rsidR="008975CE" w:rsidRPr="008975CE" w:rsidTr="00083653">
        <w:tc>
          <w:tcPr>
            <w:tcW w:w="70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8975CE" w:rsidRPr="008975CE" w:rsidRDefault="008975CE" w:rsidP="008975CE">
            <w:pPr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«Дополнительный (стимулирующий) компонент к тарифу первично медико-санитарной помощи»</w:t>
            </w:r>
          </w:p>
        </w:tc>
        <w:tc>
          <w:tcPr>
            <w:tcW w:w="4819" w:type="dxa"/>
          </w:tcPr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Идентификатор пациента (с информационной системы «Регистр прикрепленного населения» (далее – ИС «РПН»)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Идентификатор из медицинской информационной системы (далее - МИС)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Идентификатор медицинской организации (с ИС «Система управления ресурсами» (далее – ИС «СУР»)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975CE">
              <w:rPr>
                <w:color w:val="000000"/>
                <w:sz w:val="24"/>
                <w:szCs w:val="24"/>
              </w:rPr>
              <w:t>Подтверждено</w:t>
            </w:r>
            <w:r w:rsidRPr="008975C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Повод обращения</w:t>
            </w:r>
          </w:p>
          <w:p w:rsidR="008975CE" w:rsidRPr="008975CE" w:rsidRDefault="008975CE" w:rsidP="008975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формы: </w:t>
            </w:r>
            <w:r w:rsidRPr="0089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1-патронаж, 2- Острые респираторные инфекции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Диагноз (МКБ-10)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  <w:lang w:val="kk-KZ"/>
              </w:rPr>
              <w:t>И</w:t>
            </w:r>
            <w:r w:rsidRPr="008975CE">
              <w:rPr>
                <w:color w:val="000000"/>
                <w:sz w:val="24"/>
                <w:szCs w:val="24"/>
              </w:rPr>
              <w:t>ндивидуальный идентификационный номер (далее - ИИН) матери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ID выписки ребенка из организации родовспоможения из ИС «Электронный регистр стационарных больных»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Дата выписки из организации родовспоможения и (или) стационара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Идентификатор посещения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 xml:space="preserve">Дата посещения 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Врач (из ИС «СУР»)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Специальность (из ИС «СУР»)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Тип - Вид посещения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Дата подтверждения карты и (или) посещения</w:t>
            </w:r>
          </w:p>
          <w:p w:rsidR="008975CE" w:rsidRPr="008975CE" w:rsidRDefault="008975CE" w:rsidP="008975CE">
            <w:pPr>
              <w:jc w:val="both"/>
              <w:rPr>
                <w:sz w:val="24"/>
                <w:szCs w:val="24"/>
                <w:lang w:eastAsia="en-US"/>
              </w:rPr>
            </w:pPr>
            <w:r w:rsidRPr="008975CE">
              <w:rPr>
                <w:color w:val="000000"/>
                <w:sz w:val="24"/>
                <w:szCs w:val="24"/>
              </w:rPr>
              <w:t>Дата удаления карты и (или) посещения</w:t>
            </w:r>
          </w:p>
        </w:tc>
        <w:tc>
          <w:tcPr>
            <w:tcW w:w="198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</w:rPr>
              <w:t>Ежедневно с 20:00 до 08:00 часов</w:t>
            </w:r>
          </w:p>
        </w:tc>
      </w:tr>
      <w:tr w:rsidR="008975CE" w:rsidRPr="008975CE" w:rsidTr="00083653">
        <w:tc>
          <w:tcPr>
            <w:tcW w:w="70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</w:rPr>
              <w:t>«Амбулаторно-</w:t>
            </w:r>
            <w:r w:rsidRPr="008975CE">
              <w:rPr>
                <w:sz w:val="24"/>
                <w:szCs w:val="24"/>
              </w:rPr>
              <w:lastRenderedPageBreak/>
              <w:t>поликлиническая помощь»</w:t>
            </w:r>
          </w:p>
        </w:tc>
        <w:tc>
          <w:tcPr>
            <w:tcW w:w="4819" w:type="dxa"/>
          </w:tcPr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lastRenderedPageBreak/>
              <w:t>Признак записи на дополнительное время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lastRenderedPageBreak/>
              <w:t>Идентификатор сетки расписания графика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Дата приема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Код причины обращения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Код услуги из тарификатора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Идентификатор физического лица (ИС «РПН»)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Шаг приема (заполняется только для графика с типом «Интервалы при записи»)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Код источника финансирования (ИС «СУР»)</w:t>
            </w:r>
          </w:p>
          <w:p w:rsidR="008975CE" w:rsidRPr="008975CE" w:rsidRDefault="008975CE" w:rsidP="008975CE">
            <w:pPr>
              <w:jc w:val="both"/>
              <w:rPr>
                <w:color w:val="000000"/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Признак графика без интервалов</w:t>
            </w:r>
          </w:p>
          <w:p w:rsidR="008975CE" w:rsidRPr="008975CE" w:rsidRDefault="008975CE" w:rsidP="008975CE">
            <w:pPr>
              <w:jc w:val="both"/>
              <w:rPr>
                <w:sz w:val="24"/>
                <w:szCs w:val="24"/>
              </w:rPr>
            </w:pPr>
            <w:r w:rsidRPr="008975CE">
              <w:rPr>
                <w:color w:val="000000"/>
                <w:sz w:val="24"/>
                <w:szCs w:val="24"/>
              </w:rPr>
              <w:t>ID зарегистрировавшей системы</w:t>
            </w:r>
          </w:p>
        </w:tc>
        <w:tc>
          <w:tcPr>
            <w:tcW w:w="198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</w:rPr>
              <w:lastRenderedPageBreak/>
              <w:t xml:space="preserve">По мере </w:t>
            </w:r>
            <w:r w:rsidRPr="008975CE">
              <w:rPr>
                <w:sz w:val="24"/>
                <w:szCs w:val="24"/>
              </w:rPr>
              <w:lastRenderedPageBreak/>
              <w:t>формирования</w:t>
            </w:r>
          </w:p>
        </w:tc>
      </w:tr>
      <w:tr w:rsidR="008975CE" w:rsidRPr="008975CE" w:rsidTr="00083653">
        <w:tc>
          <w:tcPr>
            <w:tcW w:w="70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</w:rPr>
              <w:t>«Бюро госпитализации»</w:t>
            </w:r>
          </w:p>
        </w:tc>
        <w:tc>
          <w:tcPr>
            <w:tcW w:w="4819" w:type="dxa"/>
          </w:tcPr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Данные пациента: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ИИН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Фамилия, имя, отчество (при наличии) (далее - ФИО)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Пол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рождения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Адрес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Телефон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Житель города и (или) села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Категория гражданства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Место работы и (или) учебы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Категория льготности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Национальность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Организация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Номер карты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Тип госпитализации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Кем направлен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Отделение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Профиль койки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Цель госпитализации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Врач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госпитализации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заболевания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Диагноз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Источник финансирования</w:t>
            </w:r>
          </w:p>
          <w:p w:rsidR="008975CE" w:rsidRPr="008975CE" w:rsidRDefault="008975CE" w:rsidP="008975CE">
            <w:pPr>
              <w:pStyle w:val="ae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Прикрепление файла</w:t>
            </w:r>
          </w:p>
        </w:tc>
        <w:tc>
          <w:tcPr>
            <w:tcW w:w="198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</w:rPr>
              <w:t>По мере формирования</w:t>
            </w:r>
          </w:p>
        </w:tc>
      </w:tr>
      <w:tr w:rsidR="008975CE" w:rsidRPr="008975CE" w:rsidTr="00083653">
        <w:tc>
          <w:tcPr>
            <w:tcW w:w="70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</w:rPr>
              <w:t>«Электронный регистр стационарных больных»</w:t>
            </w:r>
          </w:p>
        </w:tc>
        <w:tc>
          <w:tcPr>
            <w:tcW w:w="4819" w:type="dxa"/>
          </w:tcPr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ИИН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Фамилия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Отечество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Имя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Весовой коэффициент клинико-затратной группы (далее – КЗГ)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Базовая ставка КЗГ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рождения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Вес при рождении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Заработная плата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Коммунальные и прочие затраты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Тип случая. Значение кода берется из </w:t>
            </w:r>
            <w:r w:rsidRPr="008975CE">
              <w:rPr>
                <w:sz w:val="24"/>
                <w:szCs w:val="24"/>
              </w:rPr>
              <w:lastRenderedPageBreak/>
              <w:t>справочника «Тип случая»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Исход лечения. Значение кода берется из справочника «Исход лечения»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организаций прикрепления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Список социальных статусов пациента. Значение кодов берется из справочника «Социальные статусы»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Социальный налог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Пол. Значение кода берется из справочника «Биологический пол» (Мужской, Женский, Не определен, Не известен)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Медицинская организация куда был переведен пациент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Тип территориальной единицы. Значение кода берется из справочника типов территориальных единиц (Область, Район, Город, Село)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отчетного периода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Вид направления (Кем направлен);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Значение кода берется из справочника «Типы обращений»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Дата проведения теста на реакцию Вассермана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Результат проведения теста на реакцию Вассермана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Тип дневного стационара (при поликлинике, при больнице)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в ИС «РПН»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госпитализации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выписки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карты внешней системы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медицинской организации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Количество </w:t>
            </w:r>
            <w:r w:rsidRPr="008975CE">
              <w:rPr>
                <w:sz w:val="24"/>
                <w:szCs w:val="24"/>
                <w:lang w:val="kk-KZ"/>
              </w:rPr>
              <w:t>замещений (</w:t>
            </w:r>
            <w:r w:rsidRPr="008975CE">
              <w:rPr>
                <w:sz w:val="24"/>
                <w:szCs w:val="24"/>
              </w:rPr>
              <w:t>отпусков</w:t>
            </w:r>
            <w:r w:rsidRPr="008975CE">
              <w:rPr>
                <w:sz w:val="24"/>
                <w:szCs w:val="24"/>
                <w:lang w:val="kk-KZ"/>
              </w:rPr>
              <w:t>)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Национальность. Значение кода берется из справочника «Национальности»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Идентификатор матери из ИС «РПН»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изменения случая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Признак высокотехнологичная медицинская услуга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Признак высокоспециализированная медицинская помощь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Признак медикаментозного искусственного прерывания беременности 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Без определенного места жительства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Иностранец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ИС «Электронный регистр онкологичных больных» лизинг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Проведено койко-дней в том числе в реанимации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Значение кода «Тип оплаты» берется из </w:t>
            </w:r>
            <w:r w:rsidRPr="008975CE">
              <w:rPr>
                <w:sz w:val="24"/>
                <w:szCs w:val="24"/>
              </w:rPr>
              <w:lastRenderedPageBreak/>
              <w:t>справочника «Тип оплаты»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Тип оплаты случаев в реестре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Сведения о заведующей отделением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Логин пользователя лечащего врача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ФИО лечащего врача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Проведенное лечение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Консультация врача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Анамнез заболевания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Лечебные и трудовые рекомендации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Анамнез жизни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Лабораторно–диагностические исследования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выписки эпикриза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Инструментальные исследования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пациента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Объективные данные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Номер эпикриза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Диализный массив для анализа эпикриза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Жалобы при поступлении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Сведения о стуле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Аллергический анамнез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Информация по выписному эпикризу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Тип стационара. Значение кода берется из справочника «Типы стационара»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Форма госпитализации. Значение кода берется из справочника «Госпитализация (без сопровождающего лица, c сопровождающим лицом, с кормящей матерью ребенка в возрасте до 1 года)»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госпитализации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Код госпитализации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Тип госпитализации. Значение кода берется из справочника «Типы госпитализации»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функционального отделения госпитализации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Рост при рождении, сантиметр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проведения теста на Вирус иммунодефицита человека (далее – ВИЧ)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ИС «Электронный регистр онкологичных больных» лизинг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Результат проведения теста ВИЧ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территориально-распределенного подразделения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Идентификатор медицинской </w:t>
            </w:r>
            <w:r w:rsidRPr="008975CE">
              <w:rPr>
                <w:sz w:val="24"/>
                <w:szCs w:val="24"/>
                <w:lang w:val="kk-KZ"/>
              </w:rPr>
              <w:t>о</w:t>
            </w:r>
            <w:r w:rsidRPr="008975CE">
              <w:rPr>
                <w:sz w:val="24"/>
                <w:szCs w:val="24"/>
              </w:rPr>
              <w:t>рганизации направившей в лечебно-профилактическую организацию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Форма № 012/у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Питание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Источник финансирования. Значение кода берется из справочника «Виды источников </w:t>
            </w:r>
            <w:r w:rsidRPr="008975CE">
              <w:rPr>
                <w:sz w:val="24"/>
                <w:szCs w:val="24"/>
              </w:rPr>
              <w:lastRenderedPageBreak/>
              <w:t>финансирования»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внешней системы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лечащего врача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Вид документа. Значение кода берется из справочника «Виды документа»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Кратность обращения. Значение кода берется из справочника «Кратности обращения»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регистрации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Без вскрытия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Определение диагноза (основной или не основной)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Тип диагноза. Значение кода берется из справочника «Типы диагноза»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отделения выписки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Ссылка на файл накладного расходного материала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Гражданство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Номер истории болезни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Стоимость пролеченного случая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заведующего отделением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Масса ребенка при рождении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Рост ребенка при рождении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Список категорий льготности пациента. Значение кодов берется из справочника «Социальные статусы» 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Проведено койко-дней всего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аутопсии медицинской организации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аутопсии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Признак направления для аутопсии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Поступление в этот стационар. Значение кода берется из справочника «Поступление в этот стационар»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Адрес из ИС «РПН» 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Регион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Здание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Квартира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Идентификатор адреса из ИС «РПН» </w:t>
            </w:r>
          </w:p>
          <w:p w:rsidR="008975CE" w:rsidRPr="008975CE" w:rsidRDefault="008975CE" w:rsidP="008975CE">
            <w:pPr>
              <w:pStyle w:val="ae"/>
              <w:tabs>
                <w:tab w:val="left" w:pos="316"/>
                <w:tab w:val="left" w:pos="855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 xml:space="preserve">Список адресов 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Порядковый индекс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Значение элемента на русском языке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Значение элемента на казахском языке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типа случая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Тип адреса</w:t>
            </w:r>
          </w:p>
          <w:p w:rsidR="008975CE" w:rsidRPr="008975CE" w:rsidRDefault="008975CE" w:rsidP="008975CE">
            <w:pPr>
              <w:tabs>
                <w:tab w:val="left" w:pos="316"/>
                <w:tab w:val="left" w:pos="855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Информация по протоколу лечения детей с онкологической заболеваемостью</w:t>
            </w:r>
          </w:p>
          <w:p w:rsidR="008975CE" w:rsidRPr="008975CE" w:rsidRDefault="008975CE" w:rsidP="008975CE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Дополнительные расходы</w:t>
            </w:r>
          </w:p>
        </w:tc>
        <w:tc>
          <w:tcPr>
            <w:tcW w:w="198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lastRenderedPageBreak/>
              <w:t>По мере формирования запроса</w:t>
            </w:r>
          </w:p>
        </w:tc>
      </w:tr>
      <w:tr w:rsidR="008975CE" w:rsidRPr="008975CE" w:rsidTr="00083653">
        <w:tc>
          <w:tcPr>
            <w:tcW w:w="704" w:type="dxa"/>
            <w:vMerge w:val="restart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27" w:type="dxa"/>
            <w:vMerge w:val="restart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«Единая платежная </w:t>
            </w:r>
            <w:r w:rsidRPr="008975CE">
              <w:rPr>
                <w:sz w:val="24"/>
                <w:szCs w:val="24"/>
              </w:rPr>
              <w:lastRenderedPageBreak/>
              <w:t>система»</w:t>
            </w:r>
          </w:p>
        </w:tc>
        <w:tc>
          <w:tcPr>
            <w:tcW w:w="4819" w:type="dxa"/>
          </w:tcPr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Токен, полученный при авторизации в единую точку авторизации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Идентификатор направления в базе данных МИС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пациента из ИС «РПН»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Дата направления на услугу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направившей организации из ИС «СУР»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направившего сотрудника (из ИС «СУР»)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Должность направившего сотрудника (из ИС «СУР»)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организации из ИС «СУР», куда направлен пациент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Код услуги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Источник финансирования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Тип диагноза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Код направительного диагноза по МКБ-10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Повод обращения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Дата отмены направления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Тип оплаты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Идентификатор скрининга. Обязательно только если</w:t>
            </w:r>
            <w:r w:rsidRPr="008975CE">
              <w:rPr>
                <w:rFonts w:ascii="Times New Roman" w:hAnsi="Times New Roman"/>
                <w:color w:val="2B91AF"/>
                <w:sz w:val="24"/>
                <w:szCs w:val="24"/>
                <w:lang w:val="ru-RU"/>
              </w:rPr>
              <w:t xml:space="preserve"> </w:t>
            </w: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повод обращения=Скрининг (профосмотр)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услуг</w:t>
            </w:r>
          </w:p>
          <w:p w:rsidR="008975CE" w:rsidRPr="008975CE" w:rsidRDefault="008975CE" w:rsidP="008975CE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75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Идентификатор чек-листа опционально</w:t>
            </w:r>
          </w:p>
        </w:tc>
        <w:tc>
          <w:tcPr>
            <w:tcW w:w="198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</w:tr>
      <w:tr w:rsidR="008975CE" w:rsidRPr="008975CE" w:rsidTr="00083653">
        <w:tc>
          <w:tcPr>
            <w:tcW w:w="704" w:type="dxa"/>
            <w:vMerge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975CE" w:rsidRPr="008975CE" w:rsidRDefault="008975CE" w:rsidP="008975CE">
            <w:pPr>
              <w:contextualSpacing/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Токен, полученный при авторизации в единую точку авторизации</w:t>
            </w:r>
          </w:p>
          <w:p w:rsidR="008975CE" w:rsidRPr="008975CE" w:rsidRDefault="008975CE" w:rsidP="008975CE">
            <w:pPr>
              <w:contextualSpacing/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Идентификатор организации, в которой зарегистрировано направление на консультативно-диагностические услуги</w:t>
            </w:r>
          </w:p>
          <w:p w:rsidR="008975CE" w:rsidRPr="008975CE" w:rsidRDefault="008975CE" w:rsidP="008975CE">
            <w:pPr>
              <w:contextualSpacing/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направления, дата отмены направления или дата загрузки направления (дата изменения направления)</w:t>
            </w:r>
          </w:p>
        </w:tc>
        <w:tc>
          <w:tcPr>
            <w:tcW w:w="198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По запросу</w:t>
            </w:r>
          </w:p>
        </w:tc>
      </w:tr>
      <w:tr w:rsidR="008975CE" w:rsidRPr="008975CE" w:rsidTr="00083653">
        <w:tc>
          <w:tcPr>
            <w:tcW w:w="704" w:type="dxa"/>
            <w:vMerge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Перечень услуг</w:t>
            </w:r>
          </w:p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Токен, полученный при авторизации в единую точку авторизации </w:t>
            </w:r>
          </w:p>
        </w:tc>
        <w:tc>
          <w:tcPr>
            <w:tcW w:w="198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На постоянной основе</w:t>
            </w:r>
          </w:p>
        </w:tc>
      </w:tr>
      <w:tr w:rsidR="008975CE" w:rsidRPr="008975CE" w:rsidTr="00083653">
        <w:tc>
          <w:tcPr>
            <w:tcW w:w="70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eastAsia="en-US"/>
              </w:rPr>
            </w:pPr>
            <w:r w:rsidRPr="008975C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  <w:lang w:val="en-US"/>
              </w:rPr>
            </w:pPr>
            <w:r w:rsidRPr="008975CE">
              <w:rPr>
                <w:sz w:val="24"/>
                <w:szCs w:val="24"/>
              </w:rPr>
              <w:t xml:space="preserve">«Единый интеграционный портал» </w:t>
            </w:r>
          </w:p>
        </w:tc>
        <w:tc>
          <w:tcPr>
            <w:tcW w:w="4819" w:type="dxa"/>
          </w:tcPr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ФИО пациента</w:t>
            </w:r>
          </w:p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рождения</w:t>
            </w:r>
          </w:p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Возраст</w:t>
            </w:r>
          </w:p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  <w:lang w:val="kk-KZ"/>
              </w:rPr>
            </w:pPr>
            <w:r w:rsidRPr="008975CE">
              <w:rPr>
                <w:sz w:val="24"/>
                <w:szCs w:val="24"/>
              </w:rPr>
              <w:t>Резидент</w:t>
            </w:r>
            <w:r w:rsidRPr="008975CE">
              <w:rPr>
                <w:sz w:val="24"/>
                <w:szCs w:val="24"/>
                <w:lang w:val="kk-KZ"/>
              </w:rPr>
              <w:t xml:space="preserve">: </w:t>
            </w:r>
            <w:r w:rsidRPr="008975CE">
              <w:rPr>
                <w:sz w:val="24"/>
                <w:szCs w:val="24"/>
                <w:lang w:val="en-US"/>
              </w:rPr>
              <w:t>v</w:t>
            </w:r>
            <w:r w:rsidRPr="008975CE">
              <w:rPr>
                <w:sz w:val="24"/>
                <w:szCs w:val="24"/>
              </w:rPr>
              <w:t>olue</w:t>
            </w:r>
            <w:r w:rsidRPr="008975CE">
              <w:rPr>
                <w:sz w:val="24"/>
                <w:szCs w:val="24"/>
                <w:lang w:val="kk-KZ"/>
              </w:rPr>
              <w:t>/</w:t>
            </w:r>
            <w:r w:rsidRPr="008975CE">
              <w:rPr>
                <w:sz w:val="24"/>
                <w:szCs w:val="24"/>
              </w:rPr>
              <w:t>да</w:t>
            </w:r>
            <w:r w:rsidRPr="008975CE">
              <w:rPr>
                <w:sz w:val="24"/>
                <w:szCs w:val="24"/>
                <w:lang w:val="kk-KZ"/>
              </w:rPr>
              <w:t>/</w:t>
            </w:r>
            <w:r w:rsidRPr="008975CE">
              <w:rPr>
                <w:sz w:val="24"/>
                <w:szCs w:val="24"/>
              </w:rPr>
              <w:t>нет</w:t>
            </w:r>
            <w:r w:rsidRPr="008975CE">
              <w:rPr>
                <w:sz w:val="24"/>
                <w:szCs w:val="24"/>
                <w:lang w:val="kk-KZ"/>
              </w:rPr>
              <w:t xml:space="preserve"> (</w:t>
            </w:r>
            <w:r w:rsidRPr="008975CE">
              <w:rPr>
                <w:sz w:val="24"/>
                <w:szCs w:val="24"/>
              </w:rPr>
              <w:t>Если резидент 1 - ИИН пациента</w:t>
            </w:r>
            <w:r w:rsidRPr="008975CE">
              <w:rPr>
                <w:sz w:val="24"/>
                <w:szCs w:val="24"/>
                <w:lang w:val="kk-KZ"/>
              </w:rPr>
              <w:t>, е</w:t>
            </w:r>
            <w:r w:rsidRPr="008975CE">
              <w:rPr>
                <w:sz w:val="24"/>
                <w:szCs w:val="24"/>
              </w:rPr>
              <w:t>сли не резидент 0 – Номер документа</w:t>
            </w:r>
            <w:r w:rsidRPr="008975CE">
              <w:rPr>
                <w:sz w:val="24"/>
                <w:szCs w:val="24"/>
                <w:lang w:val="kk-KZ"/>
              </w:rPr>
              <w:t>)</w:t>
            </w:r>
          </w:p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Пол</w:t>
            </w:r>
            <w:r w:rsidRPr="008975CE">
              <w:rPr>
                <w:sz w:val="24"/>
                <w:szCs w:val="24"/>
                <w:lang w:val="kk-KZ"/>
              </w:rPr>
              <w:t xml:space="preserve">: </w:t>
            </w:r>
            <w:r w:rsidRPr="008975CE">
              <w:rPr>
                <w:sz w:val="24"/>
                <w:szCs w:val="24"/>
                <w:lang w:val="en-US"/>
              </w:rPr>
              <w:t>v</w:t>
            </w:r>
            <w:r w:rsidRPr="008975CE">
              <w:rPr>
                <w:sz w:val="24"/>
                <w:szCs w:val="24"/>
              </w:rPr>
              <w:t>olue</w:t>
            </w:r>
            <w:r w:rsidRPr="008975CE">
              <w:rPr>
                <w:sz w:val="24"/>
                <w:szCs w:val="24"/>
                <w:lang w:val="kk-KZ"/>
              </w:rPr>
              <w:t>/</w:t>
            </w:r>
            <w:r w:rsidRPr="008975CE">
              <w:rPr>
                <w:sz w:val="24"/>
                <w:szCs w:val="24"/>
              </w:rPr>
              <w:t>да</w:t>
            </w:r>
            <w:r w:rsidRPr="008975CE">
              <w:rPr>
                <w:sz w:val="24"/>
                <w:szCs w:val="24"/>
                <w:lang w:val="kk-KZ"/>
              </w:rPr>
              <w:t>/</w:t>
            </w:r>
            <w:r w:rsidRPr="008975CE">
              <w:rPr>
                <w:sz w:val="24"/>
                <w:szCs w:val="24"/>
              </w:rPr>
              <w:t>нет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Адрес проживания фактического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 xml:space="preserve">Контактный телефон (указывать мобильный номер сотового оператора </w:t>
            </w:r>
            <w:r w:rsidRPr="008975CE">
              <w:rPr>
                <w:rFonts w:ascii="Times New Roman" w:hAnsi="Times New Roman"/>
                <w:b/>
                <w:sz w:val="24"/>
                <w:szCs w:val="24"/>
              </w:rPr>
              <w:t>+7</w:t>
            </w:r>
            <w:r w:rsidRPr="008975CE">
              <w:rPr>
                <w:rFonts w:ascii="Times New Roman" w:hAnsi="Times New Roman"/>
                <w:sz w:val="24"/>
                <w:szCs w:val="24"/>
              </w:rPr>
              <w:t>___)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Место учебы/работы</w:t>
            </w:r>
          </w:p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забора материала</w:t>
            </w:r>
          </w:p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Дата результата</w:t>
            </w:r>
          </w:p>
          <w:p w:rsidR="008975CE" w:rsidRPr="008975CE" w:rsidRDefault="008975CE" w:rsidP="008975CE">
            <w:pPr>
              <w:tabs>
                <w:tab w:val="left" w:pos="310"/>
              </w:tabs>
              <w:jc w:val="both"/>
              <w:rPr>
                <w:sz w:val="24"/>
                <w:szCs w:val="24"/>
                <w:lang w:val="kk-KZ"/>
              </w:rPr>
            </w:pPr>
            <w:r w:rsidRPr="008975CE">
              <w:rPr>
                <w:sz w:val="24"/>
                <w:szCs w:val="24"/>
              </w:rPr>
              <w:t>Тип биологического материала</w:t>
            </w:r>
            <w:r w:rsidRPr="008975CE">
              <w:rPr>
                <w:sz w:val="24"/>
                <w:szCs w:val="24"/>
                <w:lang w:val="kk-KZ"/>
              </w:rPr>
              <w:t>:</w:t>
            </w:r>
          </w:p>
          <w:p w:rsidR="008975CE" w:rsidRPr="008975CE" w:rsidRDefault="008975CE" w:rsidP="008975CE">
            <w:pPr>
              <w:tabs>
                <w:tab w:val="left" w:pos="884"/>
                <w:tab w:val="left" w:pos="1314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  <w:lang w:val="en-US"/>
              </w:rPr>
              <w:t>v</w:t>
            </w:r>
            <w:r w:rsidRPr="008975CE">
              <w:rPr>
                <w:sz w:val="24"/>
                <w:szCs w:val="24"/>
              </w:rPr>
              <w:t>olue</w:t>
            </w:r>
          </w:p>
          <w:p w:rsidR="008975CE" w:rsidRPr="008975CE" w:rsidRDefault="008975CE" w:rsidP="008975CE">
            <w:pPr>
              <w:tabs>
                <w:tab w:val="left" w:pos="884"/>
                <w:tab w:val="left" w:pos="1314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lastRenderedPageBreak/>
              <w:t>мазок</w:t>
            </w:r>
          </w:p>
          <w:p w:rsidR="008975CE" w:rsidRPr="008975CE" w:rsidRDefault="008975CE" w:rsidP="008975CE">
            <w:pPr>
              <w:tabs>
                <w:tab w:val="left" w:pos="884"/>
                <w:tab w:val="left" w:pos="1314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мокрота</w:t>
            </w:r>
          </w:p>
          <w:p w:rsidR="008975CE" w:rsidRPr="008975CE" w:rsidRDefault="008975CE" w:rsidP="008975CE">
            <w:pPr>
              <w:tabs>
                <w:tab w:val="left" w:pos="600"/>
                <w:tab w:val="left" w:pos="884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эндотрахеальный аспират</w:t>
            </w:r>
          </w:p>
          <w:p w:rsidR="008975CE" w:rsidRPr="008975CE" w:rsidRDefault="008975CE" w:rsidP="008975CE">
            <w:pPr>
              <w:tabs>
                <w:tab w:val="left" w:pos="600"/>
                <w:tab w:val="left" w:pos="884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трупный материал</w:t>
            </w:r>
          </w:p>
          <w:p w:rsidR="008975CE" w:rsidRPr="008975CE" w:rsidRDefault="008975CE" w:rsidP="008975CE">
            <w:pPr>
              <w:tabs>
                <w:tab w:val="left" w:pos="600"/>
                <w:tab w:val="left" w:pos="884"/>
              </w:tabs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кровь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Наименование организации направившая пробу на исследование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Статус отбора пробы</w:t>
            </w:r>
            <w:r w:rsidRPr="008975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8975C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975CE">
              <w:rPr>
                <w:rFonts w:ascii="Times New Roman" w:hAnsi="Times New Roman"/>
                <w:sz w:val="24"/>
                <w:szCs w:val="24"/>
              </w:rPr>
              <w:t>olue</w:t>
            </w:r>
            <w:r w:rsidRPr="008975CE">
              <w:rPr>
                <w:rFonts w:ascii="Times New Roman" w:hAnsi="Times New Roman"/>
                <w:sz w:val="24"/>
                <w:szCs w:val="24"/>
                <w:lang w:val="kk-KZ"/>
              </w:rPr>
              <w:t>/п</w:t>
            </w:r>
            <w:r w:rsidRPr="008975CE">
              <w:rPr>
                <w:rFonts w:ascii="Times New Roman" w:hAnsi="Times New Roman"/>
                <w:sz w:val="24"/>
                <w:szCs w:val="24"/>
              </w:rPr>
              <w:t>ервичный</w:t>
            </w:r>
            <w:r w:rsidRPr="008975CE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8975CE">
              <w:rPr>
                <w:rFonts w:ascii="Times New Roman" w:hAnsi="Times New Roman"/>
                <w:sz w:val="24"/>
                <w:szCs w:val="24"/>
              </w:rPr>
              <w:t>повторно</w:t>
            </w:r>
          </w:p>
          <w:p w:rsidR="008975CE" w:rsidRPr="008975CE" w:rsidRDefault="008975CE" w:rsidP="008975CE">
            <w:pPr>
              <w:tabs>
                <w:tab w:val="left" w:pos="310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8975CE">
              <w:rPr>
                <w:bCs/>
                <w:sz w:val="24"/>
                <w:szCs w:val="24"/>
              </w:rPr>
              <w:t>Статус исследуемого (отметить в соответствующем разделе):</w:t>
            </w:r>
          </w:p>
          <w:p w:rsidR="008975CE" w:rsidRPr="008975CE" w:rsidRDefault="008975CE" w:rsidP="008975CE">
            <w:pPr>
              <w:tabs>
                <w:tab w:val="left" w:pos="310"/>
              </w:tabs>
              <w:ind w:left="34"/>
              <w:jc w:val="both"/>
              <w:rPr>
                <w:bCs/>
                <w:sz w:val="24"/>
                <w:szCs w:val="24"/>
                <w:lang w:val="kk-KZ"/>
              </w:rPr>
            </w:pPr>
            <w:r w:rsidRPr="008975CE">
              <w:rPr>
                <w:bCs/>
                <w:sz w:val="24"/>
                <w:szCs w:val="24"/>
              </w:rPr>
              <w:t>1. По эпидемиологическим показаниям</w:t>
            </w:r>
            <w:r w:rsidRPr="008975CE">
              <w:rPr>
                <w:bCs/>
                <w:sz w:val="24"/>
                <w:szCs w:val="24"/>
                <w:lang w:val="kk-KZ"/>
              </w:rPr>
              <w:t>:</w:t>
            </w:r>
          </w:p>
          <w:p w:rsidR="008975CE" w:rsidRPr="008975CE" w:rsidRDefault="008975CE" w:rsidP="008975CE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volue</w:t>
            </w:r>
          </w:p>
          <w:p w:rsidR="008975CE" w:rsidRPr="008975CE" w:rsidRDefault="008975CE" w:rsidP="008975CE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 xml:space="preserve">лица, госпитализированные </w:t>
            </w:r>
            <w:r w:rsidRPr="008975CE">
              <w:rPr>
                <w:sz w:val="24"/>
                <w:szCs w:val="24"/>
                <w:lang w:val="kk-KZ"/>
              </w:rPr>
              <w:t xml:space="preserve">в </w:t>
            </w:r>
            <w:r w:rsidRPr="008975CE">
              <w:rPr>
                <w:sz w:val="24"/>
                <w:szCs w:val="24"/>
              </w:rPr>
              <w:t>инфекционный стационар с</w:t>
            </w:r>
            <w:r w:rsidRPr="008975CE">
              <w:rPr>
                <w:sz w:val="24"/>
                <w:szCs w:val="24"/>
                <w:lang w:val="kk-KZ"/>
              </w:rPr>
              <w:t xml:space="preserve"> </w:t>
            </w:r>
            <w:r w:rsidRPr="008975CE">
              <w:rPr>
                <w:sz w:val="24"/>
                <w:szCs w:val="24"/>
              </w:rPr>
              <w:t>COVID-19</w:t>
            </w:r>
          </w:p>
          <w:p w:rsidR="008975CE" w:rsidRPr="008975CE" w:rsidRDefault="008975CE" w:rsidP="008975CE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больные с ОРВИ и пневмониями</w:t>
            </w:r>
          </w:p>
          <w:p w:rsidR="008975CE" w:rsidRPr="008975CE" w:rsidRDefault="008975CE" w:rsidP="008975CE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лица из числа близких контактов с больным COVID-19</w:t>
            </w:r>
          </w:p>
          <w:p w:rsidR="008975CE" w:rsidRPr="008975CE" w:rsidRDefault="008975CE" w:rsidP="008975CE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t>медицинские работники с респираторными симптомами и другими</w:t>
            </w:r>
            <w:r w:rsidRPr="008975CE">
              <w:rPr>
                <w:sz w:val="24"/>
                <w:szCs w:val="24"/>
                <w:lang w:val="kk-KZ"/>
              </w:rPr>
              <w:t xml:space="preserve"> </w:t>
            </w:r>
            <w:r w:rsidRPr="008975CE">
              <w:rPr>
                <w:sz w:val="24"/>
                <w:szCs w:val="24"/>
              </w:rPr>
              <w:t>признаками, схожими с COVID-19</w:t>
            </w:r>
          </w:p>
          <w:p w:rsidR="008975CE" w:rsidRPr="008975CE" w:rsidRDefault="008975CE" w:rsidP="008975CE">
            <w:pPr>
              <w:tabs>
                <w:tab w:val="left" w:pos="310"/>
              </w:tabs>
              <w:ind w:left="34"/>
              <w:jc w:val="both"/>
              <w:rPr>
                <w:bCs/>
                <w:sz w:val="24"/>
                <w:szCs w:val="24"/>
                <w:lang w:val="kk-KZ"/>
              </w:rPr>
            </w:pPr>
            <w:r w:rsidRPr="008975CE">
              <w:rPr>
                <w:bCs/>
                <w:sz w:val="24"/>
                <w:szCs w:val="24"/>
              </w:rPr>
              <w:t>2. С профилактической целью</w:t>
            </w:r>
            <w:r w:rsidRPr="008975CE">
              <w:rPr>
                <w:bCs/>
                <w:sz w:val="24"/>
                <w:szCs w:val="24"/>
                <w:lang w:val="kk-KZ"/>
              </w:rPr>
              <w:t>: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volue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 xml:space="preserve">граждане, въезжающие в Казахстан из-за рубежа, через пункты пропуска Государственной границы на железнодорожном, морском, речном транспорте и автопереходах согласно постановлению Главного государственного санитарного врача </w:t>
            </w:r>
            <w:r w:rsidRPr="008975CE">
              <w:rPr>
                <w:rFonts w:ascii="Times New Roman" w:hAnsi="Times New Roman"/>
                <w:sz w:val="24"/>
                <w:szCs w:val="24"/>
                <w:lang w:val="kk-KZ"/>
              </w:rPr>
              <w:t>Республики Казахстан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 xml:space="preserve">лица, прибывающие из-за рубежа авиарейсами согласно постановлению Главного государственного санитарного врача </w:t>
            </w:r>
            <w:r w:rsidRPr="008975CE">
              <w:rPr>
                <w:rFonts w:ascii="Times New Roman" w:hAnsi="Times New Roman"/>
                <w:sz w:val="24"/>
                <w:szCs w:val="24"/>
                <w:lang w:val="kk-KZ"/>
              </w:rPr>
              <w:t>Республики Казахстан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лица, призываемые на срочную воинскую службу на сборных пунктах и молодое пополнение по прибытию в воинские части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лица, демобилизованные после срочной службы перед выбытием из воинских частей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пациенты при плановой госпитализации в стационар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пациенты при экстренной госпитализации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лица, госпитализируемые в медицинские организации по уходу за больным ребенком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беременные перед госпитализацией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>пациенты, находящиеся на гемодиализе 1 раз в месяц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</w:rPr>
              <w:t xml:space="preserve">лица, поступившие в учреждения уголовно-исполнительной системы </w:t>
            </w:r>
            <w:r w:rsidRPr="008975CE">
              <w:rPr>
                <w:rFonts w:ascii="Times New Roman" w:hAnsi="Times New Roman"/>
                <w:sz w:val="24"/>
                <w:szCs w:val="24"/>
              </w:rPr>
              <w:lastRenderedPageBreak/>
              <w:t>(подследственные, обвиняемые, осужденные)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8975CE">
              <w:rPr>
                <w:rFonts w:ascii="Times New Roman" w:hAnsi="Times New Roman"/>
                <w:sz w:val="24"/>
                <w:szCs w:val="24"/>
              </w:rPr>
              <w:t>отрудники и лица, вновь поступающие в медико-социальные учреждения при оформлении и в последующем ежемесячно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975CE">
              <w:rPr>
                <w:rFonts w:ascii="Times New Roman" w:hAnsi="Times New Roman"/>
                <w:sz w:val="24"/>
                <w:szCs w:val="24"/>
              </w:rPr>
              <w:t xml:space="preserve">едицинские работники после отпуска, командировки, отсутствия на рабочем месте в связи с болезнью </w:t>
            </w:r>
          </w:p>
          <w:p w:rsidR="008975CE" w:rsidRPr="008975CE" w:rsidRDefault="008975CE" w:rsidP="008975CE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b/>
                <w:sz w:val="24"/>
                <w:szCs w:val="24"/>
              </w:rPr>
            </w:pPr>
            <w:r w:rsidRPr="008975CE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8975CE">
              <w:rPr>
                <w:rFonts w:ascii="Times New Roman" w:hAnsi="Times New Roman"/>
                <w:sz w:val="24"/>
                <w:szCs w:val="24"/>
              </w:rPr>
              <w:t>о эпидемиологическим показаниям согласно постановления Главного государственного санитарного врача соответствующей территории</w:t>
            </w:r>
          </w:p>
        </w:tc>
        <w:tc>
          <w:tcPr>
            <w:tcW w:w="1984" w:type="dxa"/>
          </w:tcPr>
          <w:p w:rsidR="008975CE" w:rsidRPr="008975CE" w:rsidRDefault="008975CE" w:rsidP="008975CE">
            <w:pPr>
              <w:jc w:val="center"/>
              <w:rPr>
                <w:sz w:val="24"/>
                <w:szCs w:val="24"/>
              </w:rPr>
            </w:pPr>
            <w:r w:rsidRPr="008975CE">
              <w:rPr>
                <w:sz w:val="24"/>
                <w:szCs w:val="24"/>
              </w:rPr>
              <w:lastRenderedPageBreak/>
              <w:t>На постоянной основе (результаты ПЦР-тестирования направлять не более чем через 3 часа)</w:t>
            </w:r>
          </w:p>
        </w:tc>
      </w:tr>
    </w:tbl>
    <w:p w:rsidR="008975CE" w:rsidRPr="008975CE" w:rsidRDefault="008975CE" w:rsidP="008975CE">
      <w:pPr>
        <w:rPr>
          <w:sz w:val="24"/>
          <w:szCs w:val="24"/>
        </w:rPr>
      </w:pPr>
    </w:p>
    <w:p w:rsidR="008975CE" w:rsidRPr="00765E74" w:rsidRDefault="008975CE" w:rsidP="00886449">
      <w:pPr>
        <w:ind w:left="700"/>
        <w:jc w:val="both"/>
      </w:pPr>
    </w:p>
    <w:p w:rsidR="00356DEA" w:rsidRDefault="0061260E">
      <w:pPr>
        <w:rPr>
          <w:lang w:val="en-US"/>
        </w:rPr>
      </w:pPr>
    </w:p>
    <w:p w:rsidR="001E712C" w:rsidRDefault="00E4095C">
      <w:r>
        <w:rPr>
          <w:b/>
        </w:rPr>
        <w:t>Согласовано</w:t>
      </w:r>
    </w:p>
    <w:p w:rsidR="001E712C" w:rsidRDefault="00E4095C">
      <w:r>
        <w:t>26.01.2021 16:52 Егизбаева Руслана Тельмановна</w:t>
      </w:r>
    </w:p>
    <w:p w:rsidR="001E712C" w:rsidRDefault="00E4095C">
      <w:r>
        <w:t>26.01.2021 17:01 Бекбулатов Фархад Бауржанович</w:t>
      </w:r>
    </w:p>
    <w:p w:rsidR="001E712C" w:rsidRDefault="00E4095C">
      <w:r>
        <w:t>26.01.2021 17:04 Бакирова Назгуль Сериковна</w:t>
      </w:r>
    </w:p>
    <w:p w:rsidR="001E712C" w:rsidRDefault="00E4095C">
      <w:r>
        <w:t>26.01.2021 17:09 Абдишов Саян Калдыбаевич</w:t>
      </w:r>
    </w:p>
    <w:p w:rsidR="001E712C" w:rsidRDefault="00E4095C">
      <w:r>
        <w:t>26.01.2021 17:09 Оразбек Серікболсын Есіркепұлы</w:t>
      </w:r>
    </w:p>
    <w:p w:rsidR="001E712C" w:rsidRDefault="00E4095C">
      <w:r>
        <w:t>26.01.2021 17:24 Есенбаев Бейбут Салымович</w:t>
      </w:r>
    </w:p>
    <w:p w:rsidR="001E712C" w:rsidRDefault="00E4095C">
      <w:r>
        <w:t>26.01.2021 17:36 Касымжанова Тота Базарбековна</w:t>
      </w:r>
    </w:p>
    <w:p w:rsidR="001E712C" w:rsidRDefault="00E4095C">
      <w:r>
        <w:t>26.01.2021 17:40 Амиргалиев Еркинбек Рахимбаевич</w:t>
      </w:r>
    </w:p>
    <w:p w:rsidR="001E712C" w:rsidRDefault="00E4095C">
      <w:r>
        <w:t>26.01.2021 18:05 Садвакасов Нуркан Олжабаевич</w:t>
      </w:r>
    </w:p>
    <w:p w:rsidR="001E712C" w:rsidRDefault="00E4095C">
      <w:r>
        <w:t>26.01.2021 18:09 Темирханов Серикболсын Темирханович</w:t>
      </w:r>
    </w:p>
    <w:p w:rsidR="001E712C" w:rsidRDefault="00E4095C">
      <w:r>
        <w:t>26.01.2021 18:14 Есмагамбетова Айжан Серикбаевна</w:t>
      </w:r>
    </w:p>
    <w:p w:rsidR="001E712C" w:rsidRDefault="00E4095C">
      <w:r>
        <w:t>28.01.2021 13:21 Буркитбаев Жандос Конысович</w:t>
      </w:r>
    </w:p>
    <w:p w:rsidR="001E712C" w:rsidRDefault="00E4095C">
      <w:r>
        <w:rPr>
          <w:b/>
        </w:rPr>
        <w:t>Подписано</w:t>
      </w:r>
    </w:p>
    <w:p w:rsidR="001E712C" w:rsidRDefault="00E4095C">
      <w:r>
        <w:t>28.01.2021 16:14 Цой Алексей Владимирович</w:t>
      </w:r>
    </w:p>
    <w:sectPr w:rsidR="001E712C" w:rsidSect="003943B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0E" w:rsidRDefault="0061260E">
      <w:r>
        <w:separator/>
      </w:r>
    </w:p>
  </w:endnote>
  <w:endnote w:type="continuationSeparator" w:id="1">
    <w:p w:rsidR="0061260E" w:rsidRDefault="0061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4095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20.08.2021 13:54.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1260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4095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20.08.2021 13:54.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1260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0E" w:rsidRDefault="0061260E">
      <w:r>
        <w:separator/>
      </w:r>
    </w:p>
  </w:footnote>
  <w:footnote w:type="continuationSeparator" w:id="1">
    <w:p w:rsidR="0061260E" w:rsidRDefault="00612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8454B3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  <w:p w:rsidR="003D52A9" w:rsidRDefault="008454B3">
    <w:pPr>
      <w:pStyle w:val="a3"/>
    </w:pPr>
    <w:r w:rsidRPr="008454B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8454B3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20A61">
      <w:rPr>
        <w:rStyle w:val="af1"/>
        <w:noProof/>
      </w:rPr>
      <w:t>9</w:t>
    </w:r>
    <w:r>
      <w:rPr>
        <w:rStyle w:val="af1"/>
      </w:rPr>
      <w:fldChar w:fldCharType="end"/>
    </w:r>
  </w:p>
  <w:p w:rsidR="00BE78CA" w:rsidRDefault="00BE78CA">
    <w:pPr>
      <w:pStyle w:val="aa"/>
    </w:pPr>
  </w:p>
  <w:p w:rsidR="003D52A9" w:rsidRDefault="008454B3">
    <w:pPr>
      <w:pStyle w:val="a3"/>
    </w:pPr>
    <w:r w:rsidRPr="008454B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07AF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D07AFE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D07AF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D07AFE">
            <w:rPr>
              <w:b/>
              <w:bCs/>
              <w:color w:val="3399FF"/>
              <w:lang w:val="kk-KZ"/>
            </w:rPr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8454B3" w:rsidP="004B400D">
    <w:pPr>
      <w:pStyle w:val="aa"/>
      <w:rPr>
        <w:color w:val="3A7298"/>
        <w:sz w:val="22"/>
        <w:szCs w:val="22"/>
      </w:rPr>
    </w:pPr>
    <w:r w:rsidRPr="008454B3">
      <w:rPr>
        <w:noProof/>
        <w:color w:val="3399FF"/>
        <w:sz w:val="22"/>
        <w:szCs w:val="22"/>
        <w:lang w:eastAsia="ru-RU"/>
      </w:rPr>
      <w:pict>
        <v:line id="Line 26" o:spid="_x0000_s2053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8454B3">
    <w:pPr>
      <w:pStyle w:val="a3"/>
    </w:pPr>
    <w:r w:rsidRPr="008454B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E6460E3"/>
    <w:multiLevelType w:val="multilevel"/>
    <w:tmpl w:val="459866E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700CA9"/>
    <w:multiLevelType w:val="multilevel"/>
    <w:tmpl w:val="B3C87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02883"/>
    <w:multiLevelType w:val="hybridMultilevel"/>
    <w:tmpl w:val="22A8FE64"/>
    <w:lvl w:ilvl="0" w:tplc="083A1968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trackRevision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2535B"/>
    <w:rsid w:val="00033CD4"/>
    <w:rsid w:val="00066A87"/>
    <w:rsid w:val="000701AA"/>
    <w:rsid w:val="00073119"/>
    <w:rsid w:val="000922AA"/>
    <w:rsid w:val="000948FB"/>
    <w:rsid w:val="000D4DAC"/>
    <w:rsid w:val="000F48E7"/>
    <w:rsid w:val="001204BA"/>
    <w:rsid w:val="001319EE"/>
    <w:rsid w:val="00136BD0"/>
    <w:rsid w:val="00143292"/>
    <w:rsid w:val="001763DE"/>
    <w:rsid w:val="001A1213"/>
    <w:rsid w:val="001A1881"/>
    <w:rsid w:val="001B61C1"/>
    <w:rsid w:val="001E712C"/>
    <w:rsid w:val="001F4925"/>
    <w:rsid w:val="001F5683"/>
    <w:rsid w:val="001F64CB"/>
    <w:rsid w:val="002000F4"/>
    <w:rsid w:val="0022101F"/>
    <w:rsid w:val="00222472"/>
    <w:rsid w:val="0023374B"/>
    <w:rsid w:val="00251F3F"/>
    <w:rsid w:val="00262B14"/>
    <w:rsid w:val="002A394A"/>
    <w:rsid w:val="00330B0F"/>
    <w:rsid w:val="00364E0B"/>
    <w:rsid w:val="0038799B"/>
    <w:rsid w:val="003943B4"/>
    <w:rsid w:val="003D781A"/>
    <w:rsid w:val="003F241E"/>
    <w:rsid w:val="003F39E3"/>
    <w:rsid w:val="00420A61"/>
    <w:rsid w:val="00421532"/>
    <w:rsid w:val="00423754"/>
    <w:rsid w:val="00430E89"/>
    <w:rsid w:val="004726FE"/>
    <w:rsid w:val="0049623C"/>
    <w:rsid w:val="004B400D"/>
    <w:rsid w:val="004C34B8"/>
    <w:rsid w:val="004C4C4E"/>
    <w:rsid w:val="004D733F"/>
    <w:rsid w:val="004E49BE"/>
    <w:rsid w:val="004F3375"/>
    <w:rsid w:val="005C14F1"/>
    <w:rsid w:val="005F582C"/>
    <w:rsid w:val="0061260E"/>
    <w:rsid w:val="00642211"/>
    <w:rsid w:val="006B6938"/>
    <w:rsid w:val="007006E3"/>
    <w:rsid w:val="007111E8"/>
    <w:rsid w:val="00731B2A"/>
    <w:rsid w:val="00740441"/>
    <w:rsid w:val="00765E74"/>
    <w:rsid w:val="007767CD"/>
    <w:rsid w:val="00782A16"/>
    <w:rsid w:val="00784F8D"/>
    <w:rsid w:val="00787A78"/>
    <w:rsid w:val="007D0A8B"/>
    <w:rsid w:val="007D5C5B"/>
    <w:rsid w:val="007E588D"/>
    <w:rsid w:val="007F5FF9"/>
    <w:rsid w:val="0081000A"/>
    <w:rsid w:val="008436CA"/>
    <w:rsid w:val="008454B3"/>
    <w:rsid w:val="00866964"/>
    <w:rsid w:val="00867FA4"/>
    <w:rsid w:val="0088394E"/>
    <w:rsid w:val="008856E3"/>
    <w:rsid w:val="00886449"/>
    <w:rsid w:val="008975CE"/>
    <w:rsid w:val="008D368F"/>
    <w:rsid w:val="008F3386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1E0B"/>
    <w:rsid w:val="00A721B9"/>
    <w:rsid w:val="00AA225A"/>
    <w:rsid w:val="00AB2EC5"/>
    <w:rsid w:val="00AC76FB"/>
    <w:rsid w:val="00AD0A31"/>
    <w:rsid w:val="00AD462C"/>
    <w:rsid w:val="00B04983"/>
    <w:rsid w:val="00B66FBC"/>
    <w:rsid w:val="00B86340"/>
    <w:rsid w:val="00B9338B"/>
    <w:rsid w:val="00BD02F9"/>
    <w:rsid w:val="00BD42EA"/>
    <w:rsid w:val="00BD79C2"/>
    <w:rsid w:val="00BE3CFA"/>
    <w:rsid w:val="00BE78CA"/>
    <w:rsid w:val="00C169B0"/>
    <w:rsid w:val="00C7780A"/>
    <w:rsid w:val="00CA1875"/>
    <w:rsid w:val="00CC7D90"/>
    <w:rsid w:val="00CE6A1B"/>
    <w:rsid w:val="00CF584E"/>
    <w:rsid w:val="00D02BDF"/>
    <w:rsid w:val="00D03D0C"/>
    <w:rsid w:val="00D07AFE"/>
    <w:rsid w:val="00D11982"/>
    <w:rsid w:val="00D14F06"/>
    <w:rsid w:val="00D42C93"/>
    <w:rsid w:val="00D52DE8"/>
    <w:rsid w:val="00DE597B"/>
    <w:rsid w:val="00E14C7A"/>
    <w:rsid w:val="00E4095C"/>
    <w:rsid w:val="00E43190"/>
    <w:rsid w:val="00E57A5B"/>
    <w:rsid w:val="00E66E1C"/>
    <w:rsid w:val="00E8227B"/>
    <w:rsid w:val="00E866E0"/>
    <w:rsid w:val="00E91AD3"/>
    <w:rsid w:val="00EB54A3"/>
    <w:rsid w:val="00EC3C11"/>
    <w:rsid w:val="00EC6599"/>
    <w:rsid w:val="00EE1A39"/>
    <w:rsid w:val="00EE2ED0"/>
    <w:rsid w:val="00EF4E93"/>
    <w:rsid w:val="00F11F50"/>
    <w:rsid w:val="00F22932"/>
    <w:rsid w:val="00F32A0B"/>
    <w:rsid w:val="00F525B9"/>
    <w:rsid w:val="00F64017"/>
    <w:rsid w:val="00F66167"/>
    <w:rsid w:val="00F93EE0"/>
    <w:rsid w:val="00FA7E02"/>
    <w:rsid w:val="00FB704F"/>
    <w:rsid w:val="00FC4B3C"/>
    <w:rsid w:val="00FE3E84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aliases w:val="Bullets,List Paragraph (numbered (a)),NUMBERED PARAGRAPH,List Paragraph 1,List_Paragraph,Multilevel para_II,Akapit z listą BS,IBL List Paragraph,List Paragraph nowy,Numbered List Paragraph,Bullet1,Numbered list,маркированный,NumberedParas"/>
    <w:basedOn w:val="a"/>
    <w:link w:val="af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1F5683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1F5683"/>
    <w:rPr>
      <w:rFonts w:ascii="Segoe UI" w:hAnsi="Segoe UI" w:cs="Segoe UI"/>
      <w:sz w:val="18"/>
      <w:szCs w:val="18"/>
    </w:rPr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e"/>
    <w:uiPriority w:val="34"/>
    <w:qFormat/>
    <w:rsid w:val="008975CE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97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lang w:val="hr-HR" w:eastAsia="hr-HR"/>
    </w:rPr>
  </w:style>
  <w:style w:type="character" w:customStyle="1" w:styleId="HTML0">
    <w:name w:val="Стандартный HTML Знак"/>
    <w:basedOn w:val="a0"/>
    <w:link w:val="HTML"/>
    <w:uiPriority w:val="99"/>
    <w:rsid w:val="008975CE"/>
    <w:rPr>
      <w:rFonts w:ascii="Courier New" w:hAnsi="Courier New" w:cs="Courier New"/>
      <w:lang w:val="hr-HR" w:eastAsia="hr-HR"/>
    </w:rPr>
  </w:style>
  <w:style w:type="paragraph" w:customStyle="1" w:styleId="10">
    <w:name w:val="Обычный1"/>
    <w:rsid w:val="008975CE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1806</Words>
  <Characters>10300</Characters>
  <Application>Microsoft Office Word</Application>
  <DocSecurity>8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A.Begalieva</cp:lastModifiedBy>
  <cp:revision>2</cp:revision>
  <cp:lastPrinted>2020-12-25T03:53:00Z</cp:lastPrinted>
  <dcterms:created xsi:type="dcterms:W3CDTF">2021-08-27T04:20:00Z</dcterms:created>
  <dcterms:modified xsi:type="dcterms:W3CDTF">2021-08-27T04:20:00Z</dcterms:modified>
</cp:coreProperties>
</file>